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8046C" w14:textId="77777777" w:rsidR="00AB7F6D" w:rsidRDefault="00000000">
      <w:pPr>
        <w:pStyle w:val="1"/>
        <w:spacing w:before="71"/>
        <w:ind w:left="2834" w:right="2204" w:firstLine="0"/>
        <w:jc w:val="center"/>
      </w:pPr>
      <w:r>
        <w:t>РЕГЛАМЕНТ</w:t>
      </w:r>
    </w:p>
    <w:p w14:paraId="5A9E8F94" w14:textId="77777777" w:rsidR="00AB7F6D" w:rsidRDefault="00000000">
      <w:pPr>
        <w:ind w:left="2842" w:right="2204"/>
        <w:jc w:val="center"/>
        <w:rPr>
          <w:b/>
          <w:sz w:val="24"/>
        </w:rPr>
      </w:pPr>
      <w:r>
        <w:rPr>
          <w:b/>
          <w:sz w:val="24"/>
        </w:rPr>
        <w:t>региональной олимпиады</w:t>
      </w:r>
    </w:p>
    <w:p w14:paraId="0FF713C9" w14:textId="77777777" w:rsidR="00AB7F6D" w:rsidRDefault="00000000">
      <w:pPr>
        <w:ind w:left="2842" w:right="2204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Информационным технологиям</w:t>
      </w:r>
    </w:p>
    <w:p w14:paraId="14BEB288" w14:textId="77777777" w:rsidR="00AB7F6D" w:rsidRDefault="00AB7F6D">
      <w:pPr>
        <w:pStyle w:val="a4"/>
        <w:ind w:left="0"/>
        <w:jc w:val="left"/>
        <w:rPr>
          <w:b/>
          <w:sz w:val="26"/>
        </w:rPr>
      </w:pPr>
    </w:p>
    <w:p w14:paraId="72D3BAD5" w14:textId="77777777" w:rsidR="00AB7F6D" w:rsidRDefault="00AB7F6D">
      <w:pPr>
        <w:pStyle w:val="a4"/>
        <w:spacing w:before="6"/>
        <w:ind w:left="0"/>
        <w:jc w:val="left"/>
        <w:rPr>
          <w:b/>
          <w:sz w:val="29"/>
        </w:rPr>
      </w:pPr>
    </w:p>
    <w:p w14:paraId="3FB37CC2" w14:textId="77777777" w:rsidR="00AB7F6D" w:rsidRDefault="00000000">
      <w:pPr>
        <w:pStyle w:val="1"/>
        <w:numPr>
          <w:ilvl w:val="0"/>
          <w:numId w:val="1"/>
        </w:numPr>
        <w:tabs>
          <w:tab w:val="left" w:pos="809"/>
          <w:tab w:val="left" w:pos="810"/>
        </w:tabs>
      </w:pPr>
      <w:r>
        <w:t>Порядок</w:t>
      </w:r>
      <w:r>
        <w:rPr>
          <w:spacing w:val="-3"/>
        </w:rPr>
        <w:t xml:space="preserve"> </w:t>
      </w:r>
      <w:r>
        <w:t>проведения</w:t>
      </w:r>
    </w:p>
    <w:p w14:paraId="63C5F039" w14:textId="77777777" w:rsidR="00AB7F6D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36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графиком.</w:t>
      </w:r>
    </w:p>
    <w:p w14:paraId="3B9D9B11" w14:textId="77777777" w:rsidR="00AB7F6D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41" w:line="278" w:lineRule="auto"/>
        <w:ind w:left="102" w:right="105" w:firstLine="0"/>
        <w:rPr>
          <w:sz w:val="24"/>
        </w:rPr>
      </w:pPr>
      <w:r>
        <w:rPr>
          <w:sz w:val="24"/>
        </w:rPr>
        <w:t>Продолжительность олимпиады</w:t>
      </w:r>
      <w:r>
        <w:rPr>
          <w:spacing w:val="2"/>
          <w:sz w:val="24"/>
        </w:rPr>
        <w:t xml:space="preserve"> </w:t>
      </w:r>
      <w:r>
        <w:rPr>
          <w:sz w:val="24"/>
        </w:rPr>
        <w:t>– 90 минут.</w:t>
      </w:r>
    </w:p>
    <w:p w14:paraId="2852A548" w14:textId="77777777" w:rsidR="00AB7F6D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line="272" w:lineRule="exact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двух этапов:</w:t>
      </w:r>
    </w:p>
    <w:p w14:paraId="1E752AA3" w14:textId="6C407094" w:rsidR="0008078C" w:rsidRPr="0008078C" w:rsidRDefault="0008078C" w:rsidP="0008078C">
      <w:pPr>
        <w:tabs>
          <w:tab w:val="left" w:pos="809"/>
          <w:tab w:val="left" w:pos="810"/>
        </w:tabs>
        <w:spacing w:line="272" w:lineRule="exact"/>
        <w:ind w:left="720"/>
        <w:rPr>
          <w:sz w:val="24"/>
        </w:rPr>
      </w:pPr>
      <w:r w:rsidRPr="0008078C">
        <w:rPr>
          <w:sz w:val="24"/>
        </w:rPr>
        <w:t>*  1 этап – дистанционный, пройдет 1</w:t>
      </w:r>
      <w:r w:rsidR="00A364DB">
        <w:rPr>
          <w:sz w:val="24"/>
        </w:rPr>
        <w:t>4</w:t>
      </w:r>
      <w:r w:rsidRPr="0008078C">
        <w:rPr>
          <w:sz w:val="24"/>
        </w:rPr>
        <w:t xml:space="preserve"> декабря 202</w:t>
      </w:r>
      <w:r w:rsidR="00A364DB">
        <w:rPr>
          <w:sz w:val="24"/>
        </w:rPr>
        <w:t>6</w:t>
      </w:r>
      <w:r w:rsidRPr="0008078C">
        <w:rPr>
          <w:sz w:val="24"/>
        </w:rPr>
        <w:t xml:space="preserve">г. </w:t>
      </w:r>
    </w:p>
    <w:p w14:paraId="0FF16850" w14:textId="4D37CF92" w:rsidR="0008078C" w:rsidRPr="0008078C" w:rsidRDefault="0008078C" w:rsidP="0008078C">
      <w:pPr>
        <w:tabs>
          <w:tab w:val="left" w:pos="809"/>
          <w:tab w:val="left" w:pos="810"/>
        </w:tabs>
        <w:spacing w:line="272" w:lineRule="exact"/>
        <w:ind w:left="720"/>
        <w:rPr>
          <w:sz w:val="24"/>
        </w:rPr>
      </w:pPr>
      <w:r w:rsidRPr="0008078C">
        <w:rPr>
          <w:sz w:val="24"/>
        </w:rPr>
        <w:t xml:space="preserve">*  2 этап – очный, пройдет </w:t>
      </w:r>
      <w:r w:rsidR="00A364DB">
        <w:rPr>
          <w:sz w:val="24"/>
        </w:rPr>
        <w:t>19</w:t>
      </w:r>
      <w:r w:rsidRPr="0008078C">
        <w:rPr>
          <w:sz w:val="24"/>
        </w:rPr>
        <w:t xml:space="preserve"> декабря 202</w:t>
      </w:r>
      <w:r w:rsidR="00A364DB">
        <w:rPr>
          <w:sz w:val="24"/>
        </w:rPr>
        <w:t>6</w:t>
      </w:r>
      <w:r w:rsidRPr="0008078C">
        <w:rPr>
          <w:sz w:val="24"/>
        </w:rPr>
        <w:t xml:space="preserve"> г.</w:t>
      </w:r>
    </w:p>
    <w:p w14:paraId="6AE81A18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41" w:line="276" w:lineRule="auto"/>
        <w:ind w:left="102" w:right="105" w:firstLine="0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публикации информации в сети «Интернет» на странице Олимпиады на корпоративном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 (портале) ФГБОУ ВО «Тольяттинский государственный университет» по адресу:</w:t>
      </w:r>
      <w:r>
        <w:rPr>
          <w:spacing w:val="1"/>
          <w:sz w:val="24"/>
        </w:rPr>
        <w:t xml:space="preserve"> </w:t>
      </w:r>
      <w:r>
        <w:rPr>
          <w:sz w:val="24"/>
        </w:rPr>
        <w:t>https://priem.tltsu.ru/contest/olimpiadnyy-marafon-tgu/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Олимпиады),</w:t>
      </w:r>
      <w:r>
        <w:rPr>
          <w:spacing w:val="28"/>
          <w:sz w:val="24"/>
        </w:rPr>
        <w:t xml:space="preserve"> </w:t>
      </w:r>
      <w:r>
        <w:rPr>
          <w:sz w:val="24"/>
        </w:rPr>
        <w:t>а</w:t>
      </w:r>
      <w:r>
        <w:rPr>
          <w:spacing w:val="28"/>
          <w:sz w:val="24"/>
        </w:rPr>
        <w:t xml:space="preserve"> </w:t>
      </w:r>
      <w:r>
        <w:rPr>
          <w:sz w:val="24"/>
        </w:rPr>
        <w:t>также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28"/>
          <w:sz w:val="24"/>
        </w:rPr>
        <w:t xml:space="preserve"> </w:t>
      </w:r>
      <w:r>
        <w:rPr>
          <w:sz w:val="24"/>
        </w:rPr>
        <w:t>платформах</w:t>
      </w:r>
      <w:r>
        <w:rPr>
          <w:spacing w:val="31"/>
          <w:sz w:val="24"/>
        </w:rPr>
        <w:t xml:space="preserve"> </w:t>
      </w:r>
      <w:r>
        <w:rPr>
          <w:sz w:val="24"/>
        </w:rPr>
        <w:t>молодежного</w:t>
      </w:r>
      <w:r>
        <w:rPr>
          <w:spacing w:val="28"/>
          <w:sz w:val="24"/>
        </w:rPr>
        <w:t xml:space="preserve"> </w:t>
      </w:r>
      <w:r>
        <w:rPr>
          <w:sz w:val="24"/>
        </w:rPr>
        <w:t>медиахолдинга</w:t>
      </w:r>
    </w:p>
    <w:p w14:paraId="653E0779" w14:textId="77777777" w:rsidR="00AB7F6D" w:rsidRDefault="00000000">
      <w:pPr>
        <w:pStyle w:val="a4"/>
      </w:pPr>
      <w:r>
        <w:t>«Есть</w:t>
      </w:r>
      <w:r>
        <w:rPr>
          <w:spacing w:val="-1"/>
        </w:rPr>
        <w:t xml:space="preserve"> </w:t>
      </w:r>
      <w:proofErr w:type="spellStart"/>
      <w:r>
        <w:t>talk</w:t>
      </w:r>
      <w:proofErr w:type="spellEnd"/>
      <w:r>
        <w:t>!»</w:t>
      </w:r>
      <w:r>
        <w:rPr>
          <w:spacing w:val="-7"/>
        </w:rPr>
        <w:t xml:space="preserve"> </w:t>
      </w:r>
      <w:r>
        <w:t>(talk-on.ru),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новостной</w:t>
      </w:r>
      <w:r>
        <w:rPr>
          <w:spacing w:val="-2"/>
        </w:rPr>
        <w:t xml:space="preserve"> </w:t>
      </w:r>
      <w:r>
        <w:t>ленте</w:t>
      </w:r>
      <w:r>
        <w:rPr>
          <w:spacing w:val="-1"/>
        </w:rPr>
        <w:t xml:space="preserve"> </w:t>
      </w:r>
      <w:r>
        <w:t>корпоративного</w:t>
      </w:r>
      <w:r>
        <w:rPr>
          <w:spacing w:val="-2"/>
        </w:rPr>
        <w:t xml:space="preserve"> </w:t>
      </w:r>
      <w:r>
        <w:t>сайта tltsu.ru.</w:t>
      </w:r>
    </w:p>
    <w:p w14:paraId="17B1976F" w14:textId="77777777" w:rsidR="00AB7F6D" w:rsidRDefault="00000000">
      <w:pPr>
        <w:pStyle w:val="1"/>
        <w:numPr>
          <w:ilvl w:val="0"/>
          <w:numId w:val="1"/>
        </w:numPr>
        <w:tabs>
          <w:tab w:val="left" w:pos="810"/>
        </w:tabs>
        <w:spacing w:before="48"/>
      </w:pPr>
      <w:r>
        <w:t>Регистрация</w:t>
      </w:r>
      <w:r>
        <w:rPr>
          <w:spacing w:val="-4"/>
        </w:rPr>
        <w:t xml:space="preserve"> </w:t>
      </w:r>
      <w:r>
        <w:t>участников</w:t>
      </w:r>
    </w:p>
    <w:p w14:paraId="2FFFD2C6" w14:textId="2FC02AF9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06" w:firstLine="0"/>
      </w:pP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1"/>
          <w:sz w:val="24"/>
        </w:rPr>
        <w:t xml:space="preserve"> по ссылке </w:t>
      </w:r>
      <w:hyperlink r:id="rId5" w:history="1">
        <w:r w:rsidR="00A94FBC" w:rsidRPr="00960F7C">
          <w:rPr>
            <w:rStyle w:val="a3"/>
          </w:rPr>
          <w:t>https://forms.yandex.ru/u/6aac17296d2d731c72a7ec7f</w:t>
        </w:r>
      </w:hyperlink>
      <w:r w:rsidR="00A94FBC">
        <w:t xml:space="preserve"> </w:t>
      </w:r>
      <w:r>
        <w:rPr>
          <w:sz w:val="24"/>
        </w:rPr>
        <w:t xml:space="preserve">, которая станет доступна </w:t>
      </w:r>
      <w:r>
        <w:rPr>
          <w:sz w:val="24"/>
          <w:lang w:val="en-US"/>
        </w:rPr>
        <w:t>c</w:t>
      </w:r>
      <w:r>
        <w:rPr>
          <w:sz w:val="24"/>
        </w:rPr>
        <w:t xml:space="preserve"> ноября 202</w:t>
      </w:r>
      <w:r w:rsidR="00A364DB">
        <w:rPr>
          <w:sz w:val="24"/>
        </w:rPr>
        <w:t>6</w:t>
      </w:r>
      <w:r>
        <w:rPr>
          <w:sz w:val="24"/>
        </w:rPr>
        <w:t xml:space="preserve"> года. </w:t>
      </w:r>
    </w:p>
    <w:p w14:paraId="0445CA9A" w14:textId="77777777" w:rsidR="00AB7F6D" w:rsidRDefault="00000000">
      <w:pPr>
        <w:pStyle w:val="a5"/>
        <w:numPr>
          <w:ilvl w:val="1"/>
          <w:numId w:val="2"/>
        </w:numPr>
        <w:tabs>
          <w:tab w:val="left" w:pos="810"/>
        </w:tabs>
        <w:spacing w:line="276" w:lineRule="auto"/>
        <w:ind w:right="104" w:firstLine="0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6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 логин и пароль для входа в личный 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на платформе</w:t>
      </w:r>
      <w:r>
        <w:rPr>
          <w:color w:val="0000FF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https://academytlt.ru</w:t>
        </w:r>
      </w:hyperlink>
      <w:r>
        <w:rPr>
          <w:color w:val="0000FF"/>
          <w:sz w:val="24"/>
        </w:rPr>
        <w:t>.</w:t>
      </w:r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Приступить к выполнению задания участники могут только в день проведения олимпиады. Полученную информацию (логин, пароль и 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олимпиады) участники не имеют права передавать третьим лицам и обязаны сохранять ее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конца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 Олимпиады.</w:t>
      </w:r>
    </w:p>
    <w:p w14:paraId="047A332A" w14:textId="77777777" w:rsidR="00AB7F6D" w:rsidRDefault="00000000">
      <w:pPr>
        <w:pStyle w:val="a5"/>
        <w:numPr>
          <w:ilvl w:val="1"/>
          <w:numId w:val="2"/>
        </w:numPr>
        <w:tabs>
          <w:tab w:val="left" w:pos="851"/>
        </w:tabs>
        <w:spacing w:line="276" w:lineRule="auto"/>
        <w:ind w:right="110" w:firstLine="0"/>
        <w:rPr>
          <w:sz w:val="24"/>
        </w:rPr>
      </w:pPr>
      <w:r>
        <w:rPr>
          <w:sz w:val="24"/>
        </w:rPr>
        <w:t>Участник,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Претензии,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 техническими проблемами, после окончания регистрации Оргкомитетом 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 не</w:t>
      </w:r>
      <w:r>
        <w:rPr>
          <w:spacing w:val="-1"/>
          <w:sz w:val="24"/>
        </w:rPr>
        <w:t xml:space="preserve"> </w:t>
      </w:r>
      <w:r>
        <w:rPr>
          <w:sz w:val="24"/>
        </w:rPr>
        <w:t>рассматриваются.</w:t>
      </w:r>
    </w:p>
    <w:p w14:paraId="5F099518" w14:textId="77777777" w:rsidR="00AB7F6D" w:rsidRDefault="00000000">
      <w:pPr>
        <w:pStyle w:val="1"/>
        <w:numPr>
          <w:ilvl w:val="0"/>
          <w:numId w:val="1"/>
        </w:numPr>
        <w:tabs>
          <w:tab w:val="left" w:pos="810"/>
        </w:tabs>
        <w:spacing w:before="6"/>
      </w:pPr>
      <w:r>
        <w:t>Правила</w:t>
      </w:r>
      <w:r>
        <w:rPr>
          <w:spacing w:val="-4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олимпиадных</w:t>
      </w:r>
      <w:r>
        <w:rPr>
          <w:spacing w:val="-2"/>
        </w:rPr>
        <w:t xml:space="preserve"> </w:t>
      </w:r>
      <w:r>
        <w:t>состязаниях</w:t>
      </w:r>
    </w:p>
    <w:p w14:paraId="0DA99476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05" w:firstLine="0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состязаниях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6-11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-57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регистрацию.</w:t>
      </w:r>
    </w:p>
    <w:p w14:paraId="3DB12512" w14:textId="77777777" w:rsidR="00AB7F6D" w:rsidRDefault="00000000">
      <w:pPr>
        <w:pStyle w:val="a5"/>
        <w:numPr>
          <w:ilvl w:val="1"/>
          <w:numId w:val="1"/>
        </w:numPr>
        <w:tabs>
          <w:tab w:val="left" w:pos="798"/>
        </w:tabs>
        <w:spacing w:line="278" w:lineRule="auto"/>
        <w:ind w:left="102" w:right="107" w:firstLine="0"/>
        <w:rPr>
          <w:sz w:val="24"/>
        </w:rPr>
      </w:pPr>
      <w:r>
        <w:rPr>
          <w:sz w:val="24"/>
        </w:rPr>
        <w:t>1 этап олимпиады проводится в онлайн-форме на платформе</w:t>
      </w:r>
      <w:r>
        <w:rPr>
          <w:color w:val="0000FF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https://academytlt.ru</w:t>
        </w:r>
      </w:hyperlink>
      <w:r>
        <w:rPr>
          <w:sz w:val="24"/>
        </w:rPr>
        <w:t>. 2 этап проводится в очной форме, на территории Тольяттинского государственного университета. 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 Олимпиады.</w:t>
      </w:r>
    </w:p>
    <w:p w14:paraId="4FE7F1D7" w14:textId="77777777" w:rsidR="00AB7F6D" w:rsidRDefault="00000000">
      <w:pPr>
        <w:pStyle w:val="a5"/>
        <w:numPr>
          <w:ilvl w:val="1"/>
          <w:numId w:val="1"/>
        </w:numPr>
        <w:tabs>
          <w:tab w:val="left" w:pos="830"/>
        </w:tabs>
        <w:spacing w:line="272" w:lineRule="exact"/>
        <w:ind w:left="829" w:hanging="728"/>
        <w:rPr>
          <w:sz w:val="24"/>
        </w:rPr>
      </w:pP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4"/>
          <w:sz w:val="24"/>
        </w:rPr>
        <w:t xml:space="preserve"> 1 этапа – дистанционного,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выполнить в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09.00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21.00.</w:t>
      </w:r>
    </w:p>
    <w:p w14:paraId="103597D4" w14:textId="77777777" w:rsidR="00AB7F6D" w:rsidRDefault="00000000">
      <w:pPr>
        <w:pStyle w:val="a5"/>
        <w:numPr>
          <w:ilvl w:val="1"/>
          <w:numId w:val="1"/>
        </w:numPr>
        <w:tabs>
          <w:tab w:val="left" w:pos="825"/>
        </w:tabs>
        <w:spacing w:before="40" w:line="276" w:lineRule="auto"/>
        <w:ind w:left="102" w:right="103" w:firstLine="0"/>
        <w:rPr>
          <w:sz w:val="24"/>
        </w:rPr>
      </w:pPr>
      <w:r>
        <w:rPr>
          <w:sz w:val="24"/>
        </w:rPr>
        <w:t>Участник не имеет возможности выполнять олимпиадные задания после истечения,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отведенного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состязание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(задания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выполнения).</w:t>
      </w:r>
    </w:p>
    <w:p w14:paraId="730E67DE" w14:textId="77777777" w:rsidR="00AB7F6D" w:rsidRDefault="00000000">
      <w:pPr>
        <w:pStyle w:val="a5"/>
        <w:numPr>
          <w:ilvl w:val="1"/>
          <w:numId w:val="1"/>
        </w:numPr>
        <w:tabs>
          <w:tab w:val="left" w:pos="762"/>
        </w:tabs>
        <w:spacing w:line="274" w:lineRule="exact"/>
        <w:ind w:left="762" w:hanging="660"/>
        <w:rPr>
          <w:sz w:val="24"/>
        </w:rPr>
      </w:pPr>
      <w:r>
        <w:rPr>
          <w:sz w:val="24"/>
        </w:rPr>
        <w:t>Участие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12"/>
          <w:sz w:val="24"/>
        </w:rPr>
        <w:t xml:space="preserve"> </w:t>
      </w:r>
      <w:r>
        <w:rPr>
          <w:sz w:val="24"/>
        </w:rPr>
        <w:t>индивидуальное.</w:t>
      </w:r>
    </w:p>
    <w:p w14:paraId="0AB3B746" w14:textId="77777777" w:rsidR="00AB7F6D" w:rsidRDefault="00000000">
      <w:pPr>
        <w:pStyle w:val="a5"/>
        <w:numPr>
          <w:ilvl w:val="1"/>
          <w:numId w:val="1"/>
        </w:numPr>
        <w:tabs>
          <w:tab w:val="left" w:pos="784"/>
        </w:tabs>
        <w:ind w:left="783" w:hanging="682"/>
        <w:rPr>
          <w:sz w:val="24"/>
        </w:rPr>
      </w:pPr>
      <w:r>
        <w:rPr>
          <w:sz w:val="24"/>
        </w:rPr>
        <w:t>Номинации</w:t>
      </w:r>
      <w:r>
        <w:rPr>
          <w:spacing w:val="1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2"/>
          <w:sz w:val="24"/>
        </w:rPr>
        <w:t xml:space="preserve"> </w:t>
      </w:r>
      <w:r>
        <w:rPr>
          <w:sz w:val="24"/>
        </w:rPr>
        <w:t>выделены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12"/>
          <w:sz w:val="24"/>
        </w:rPr>
        <w:t xml:space="preserve"> </w:t>
      </w:r>
      <w:r>
        <w:rPr>
          <w:sz w:val="24"/>
        </w:rPr>
        <w:t>группам:</w:t>
      </w:r>
    </w:p>
    <w:p w14:paraId="2B8AA337" w14:textId="77777777" w:rsidR="00AB7F6D" w:rsidRDefault="00000000">
      <w:pPr>
        <w:pStyle w:val="a5"/>
        <w:numPr>
          <w:ilvl w:val="0"/>
          <w:numId w:val="3"/>
        </w:numPr>
        <w:tabs>
          <w:tab w:val="left" w:pos="349"/>
        </w:tabs>
        <w:rPr>
          <w:sz w:val="24"/>
        </w:rPr>
      </w:pPr>
      <w:r>
        <w:rPr>
          <w:sz w:val="24"/>
        </w:rPr>
        <w:t>младшая</w:t>
      </w:r>
      <w:r>
        <w:rPr>
          <w:spacing w:val="13"/>
          <w:sz w:val="24"/>
        </w:rPr>
        <w:t xml:space="preserve"> </w:t>
      </w:r>
      <w:r>
        <w:rPr>
          <w:sz w:val="24"/>
        </w:rPr>
        <w:t>возрастная</w:t>
      </w:r>
      <w:r>
        <w:rPr>
          <w:spacing w:val="11"/>
          <w:sz w:val="24"/>
        </w:rPr>
        <w:t xml:space="preserve"> </w:t>
      </w:r>
      <w:r>
        <w:rPr>
          <w:sz w:val="24"/>
        </w:rPr>
        <w:t>группа:</w:t>
      </w:r>
      <w:r>
        <w:rPr>
          <w:spacing w:val="13"/>
          <w:sz w:val="24"/>
        </w:rPr>
        <w:t xml:space="preserve"> </w:t>
      </w:r>
      <w:r>
        <w:rPr>
          <w:sz w:val="24"/>
        </w:rPr>
        <w:t>6-8</w:t>
      </w:r>
      <w:r>
        <w:rPr>
          <w:spacing w:val="13"/>
          <w:sz w:val="24"/>
        </w:rPr>
        <w:t xml:space="preserve"> </w:t>
      </w:r>
      <w:r>
        <w:rPr>
          <w:sz w:val="24"/>
        </w:rPr>
        <w:t>класс;</w:t>
      </w:r>
    </w:p>
    <w:p w14:paraId="00A443F6" w14:textId="77777777" w:rsidR="00AB7F6D" w:rsidRDefault="00000000">
      <w:pPr>
        <w:pStyle w:val="a5"/>
        <w:numPr>
          <w:ilvl w:val="0"/>
          <w:numId w:val="3"/>
        </w:numPr>
        <w:tabs>
          <w:tab w:val="left" w:pos="349"/>
        </w:tabs>
        <w:rPr>
          <w:sz w:val="24"/>
        </w:rPr>
      </w:pPr>
      <w:r>
        <w:rPr>
          <w:sz w:val="24"/>
        </w:rPr>
        <w:t>старшая</w:t>
      </w:r>
      <w:r>
        <w:rPr>
          <w:spacing w:val="13"/>
          <w:sz w:val="24"/>
        </w:rPr>
        <w:t xml:space="preserve"> </w:t>
      </w:r>
      <w:r>
        <w:rPr>
          <w:sz w:val="24"/>
        </w:rPr>
        <w:t>возрастная</w:t>
      </w:r>
      <w:r>
        <w:rPr>
          <w:spacing w:val="13"/>
          <w:sz w:val="24"/>
        </w:rPr>
        <w:t xml:space="preserve"> </w:t>
      </w:r>
      <w:r>
        <w:rPr>
          <w:sz w:val="24"/>
        </w:rPr>
        <w:t>группа:</w:t>
      </w:r>
      <w:r>
        <w:rPr>
          <w:spacing w:val="14"/>
          <w:sz w:val="24"/>
        </w:rPr>
        <w:t xml:space="preserve"> </w:t>
      </w:r>
      <w:r>
        <w:rPr>
          <w:sz w:val="24"/>
        </w:rPr>
        <w:t>9-11</w:t>
      </w:r>
      <w:r>
        <w:rPr>
          <w:spacing w:val="13"/>
          <w:sz w:val="24"/>
        </w:rPr>
        <w:t xml:space="preserve"> </w:t>
      </w:r>
      <w:r>
        <w:rPr>
          <w:sz w:val="24"/>
        </w:rPr>
        <w:t>класс.</w:t>
      </w:r>
    </w:p>
    <w:p w14:paraId="38CFD2B7" w14:textId="77777777" w:rsidR="00AB7F6D" w:rsidRDefault="00AB7F6D">
      <w:pPr>
        <w:jc w:val="both"/>
        <w:rPr>
          <w:sz w:val="24"/>
        </w:rPr>
        <w:sectPr w:rsidR="00AB7F6D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14:paraId="17D37F9D" w14:textId="77777777" w:rsidR="00AB7F6D" w:rsidRDefault="00000000">
      <w:pPr>
        <w:pStyle w:val="1"/>
        <w:numPr>
          <w:ilvl w:val="0"/>
          <w:numId w:val="1"/>
        </w:numPr>
        <w:tabs>
          <w:tab w:val="left" w:pos="809"/>
          <w:tab w:val="left" w:pos="810"/>
        </w:tabs>
        <w:spacing w:before="7"/>
      </w:pPr>
      <w:r>
        <w:lastRenderedPageBreak/>
        <w:t>Проверка</w:t>
      </w:r>
      <w:r>
        <w:rPr>
          <w:spacing w:val="-2"/>
        </w:rPr>
        <w:t xml:space="preserve"> </w:t>
      </w:r>
      <w:r>
        <w:t>олимпиадных</w:t>
      </w:r>
      <w:r>
        <w:rPr>
          <w:spacing w:val="-1"/>
        </w:rPr>
        <w:t xml:space="preserve"> </w:t>
      </w:r>
      <w:r>
        <w:t>работ</w:t>
      </w:r>
    </w:p>
    <w:p w14:paraId="27D373C4" w14:textId="77777777" w:rsidR="00AB7F6D" w:rsidRDefault="00000000">
      <w:pPr>
        <w:pStyle w:val="a5"/>
        <w:numPr>
          <w:ilvl w:val="1"/>
          <w:numId w:val="1"/>
        </w:numPr>
        <w:tabs>
          <w:tab w:val="left" w:pos="809"/>
          <w:tab w:val="left" w:pos="810"/>
        </w:tabs>
        <w:spacing w:before="38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жюри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Олимпиады.</w:t>
      </w:r>
    </w:p>
    <w:p w14:paraId="760CF5D9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41" w:line="276" w:lineRule="auto"/>
        <w:ind w:left="102" w:right="107" w:firstLine="0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Олимпиады.</w:t>
      </w:r>
      <w:r>
        <w:rPr>
          <w:spacing w:val="1"/>
          <w:sz w:val="24"/>
        </w:rPr>
        <w:t xml:space="preserve"> </w:t>
      </w:r>
      <w:r>
        <w:rPr>
          <w:sz w:val="24"/>
        </w:rPr>
        <w:t>Здесь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апелляции,</w:t>
      </w:r>
      <w:r>
        <w:rPr>
          <w:spacing w:val="-1"/>
          <w:sz w:val="24"/>
        </w:rPr>
        <w:t xml:space="preserve"> </w:t>
      </w:r>
      <w:r>
        <w:rPr>
          <w:sz w:val="24"/>
        </w:rPr>
        <w:t>день, 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 апелляционной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комиссии.</w:t>
      </w:r>
    </w:p>
    <w:p w14:paraId="6A408941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1" w:line="276" w:lineRule="auto"/>
        <w:ind w:left="102" w:right="114" w:firstLine="0"/>
        <w:rPr>
          <w:sz w:val="24"/>
        </w:rPr>
      </w:pPr>
      <w:r>
        <w:rPr>
          <w:sz w:val="24"/>
        </w:rPr>
        <w:t>Участник в течение трех календарных дней после публикации результатов 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подать</w:t>
      </w:r>
      <w:r>
        <w:rPr>
          <w:spacing w:val="1"/>
          <w:sz w:val="24"/>
        </w:rPr>
        <w:t xml:space="preserve"> </w:t>
      </w:r>
      <w:r>
        <w:rPr>
          <w:sz w:val="24"/>
        </w:rPr>
        <w:t>апелляцию.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подлежат.</w:t>
      </w:r>
    </w:p>
    <w:p w14:paraId="48DE7388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8" w:lineRule="auto"/>
        <w:ind w:left="102" w:right="108" w:firstLine="0"/>
        <w:rPr>
          <w:sz w:val="24"/>
        </w:rPr>
      </w:pPr>
      <w:r>
        <w:rPr>
          <w:sz w:val="24"/>
        </w:rPr>
        <w:t>По итогам проведения апелляции протоколом жюри оформляются окончательные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 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определяются победители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призеры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14:paraId="1902F7FC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07" w:firstLine="0"/>
        <w:rPr>
          <w:sz w:val="24"/>
        </w:rPr>
      </w:pPr>
      <w:r>
        <w:rPr>
          <w:sz w:val="24"/>
        </w:rPr>
        <w:t>Олимпиадные работы победителей и призеров хранятся в Оргкомитете Олимпиады</w:t>
      </w:r>
      <w:r>
        <w:rPr>
          <w:spacing w:val="-57"/>
          <w:sz w:val="24"/>
        </w:rPr>
        <w:t xml:space="preserve"> </w:t>
      </w:r>
      <w:r>
        <w:rPr>
          <w:sz w:val="24"/>
        </w:rPr>
        <w:t>в течение 2 месяцев с момента завершения проведения Олимпиады в текущем учебном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году.</w:t>
      </w:r>
    </w:p>
    <w:p w14:paraId="21F02E47" w14:textId="77777777" w:rsidR="00AB7F6D" w:rsidRDefault="00000000">
      <w:pPr>
        <w:pStyle w:val="1"/>
        <w:numPr>
          <w:ilvl w:val="0"/>
          <w:numId w:val="1"/>
        </w:numPr>
        <w:tabs>
          <w:tab w:val="left" w:pos="810"/>
        </w:tabs>
      </w:pPr>
      <w:r>
        <w:t>Порядок</w:t>
      </w:r>
      <w:r>
        <w:rPr>
          <w:spacing w:val="-3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призеров</w:t>
      </w:r>
    </w:p>
    <w:p w14:paraId="162C2852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before="36" w:line="276" w:lineRule="auto"/>
        <w:ind w:left="102" w:right="111" w:firstLine="0"/>
        <w:rPr>
          <w:sz w:val="24"/>
        </w:rPr>
      </w:pPr>
      <w:r>
        <w:rPr>
          <w:sz w:val="24"/>
        </w:rPr>
        <w:t>Победители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призеры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Олимпиады.</w:t>
      </w:r>
      <w:r>
        <w:rPr>
          <w:spacing w:val="1"/>
          <w:sz w:val="24"/>
        </w:rPr>
        <w:t xml:space="preserve"> </w:t>
      </w:r>
      <w:r>
        <w:rPr>
          <w:sz w:val="24"/>
        </w:rPr>
        <w:t>Оргкомитет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призеров 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14:paraId="3713930D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10" w:firstLine="0"/>
        <w:rPr>
          <w:sz w:val="24"/>
        </w:rPr>
      </w:pPr>
      <w:r>
        <w:rPr>
          <w:sz w:val="24"/>
        </w:rPr>
        <w:t>Информация о дате, месте, времени вручении дипломов победителям и призерам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размещается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 Олимпиады.</w:t>
      </w:r>
    </w:p>
    <w:p w14:paraId="04FD3B95" w14:textId="77777777" w:rsidR="00AB7F6D" w:rsidRDefault="00000000">
      <w:pPr>
        <w:pStyle w:val="1"/>
        <w:numPr>
          <w:ilvl w:val="0"/>
          <w:numId w:val="1"/>
        </w:numPr>
        <w:tabs>
          <w:tab w:val="left" w:pos="810"/>
        </w:tabs>
        <w:spacing w:before="4" w:line="276" w:lineRule="auto"/>
        <w:ind w:left="102" w:right="113" w:firstLine="0"/>
      </w:pPr>
      <w:r>
        <w:t>Режим конфиденциальности и защиты информации от несанкционированного</w:t>
      </w:r>
      <w:r>
        <w:rPr>
          <w:spacing w:val="-57"/>
        </w:rPr>
        <w:t xml:space="preserve"> </w:t>
      </w:r>
      <w:r>
        <w:t>доступа</w:t>
      </w:r>
    </w:p>
    <w:p w14:paraId="01E37F27" w14:textId="77777777" w:rsidR="00AB7F6D" w:rsidRDefault="00000000">
      <w:pPr>
        <w:pStyle w:val="a5"/>
        <w:numPr>
          <w:ilvl w:val="1"/>
          <w:numId w:val="1"/>
        </w:numPr>
        <w:tabs>
          <w:tab w:val="left" w:pos="810"/>
        </w:tabs>
        <w:spacing w:line="276" w:lineRule="auto"/>
        <w:ind w:left="102" w:right="110" w:firstLine="0"/>
        <w:rPr>
          <w:sz w:val="24"/>
        </w:rPr>
      </w:pPr>
      <w:r>
        <w:rPr>
          <w:sz w:val="24"/>
        </w:rPr>
        <w:t>Члены Оргкомитета, методической комиссии, жюри Олимпиады, имеющие в силу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 возложенных на них обязанностей, доступ к конфиденциальной 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несут персональную ответственность за нарушение конфиденциальности информации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предосторожности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доступа.</w:t>
      </w:r>
    </w:p>
    <w:p w14:paraId="0F919B3E" w14:textId="77777777" w:rsidR="00AB7F6D" w:rsidRDefault="00000000">
      <w:pPr>
        <w:pStyle w:val="1"/>
        <w:numPr>
          <w:ilvl w:val="0"/>
          <w:numId w:val="1"/>
        </w:numPr>
        <w:tabs>
          <w:tab w:val="left" w:pos="810"/>
        </w:tabs>
        <w:spacing w:before="1"/>
      </w:pPr>
      <w:r>
        <w:t>Контакты</w:t>
      </w:r>
      <w:r>
        <w:rPr>
          <w:spacing w:val="-3"/>
        </w:rPr>
        <w:t xml:space="preserve"> </w:t>
      </w:r>
      <w:r>
        <w:t>организатора</w:t>
      </w:r>
    </w:p>
    <w:p w14:paraId="5FFD431C" w14:textId="00C99316" w:rsidR="00AB7F6D" w:rsidRDefault="00000000">
      <w:pPr>
        <w:pStyle w:val="a5"/>
        <w:numPr>
          <w:ilvl w:val="1"/>
          <w:numId w:val="1"/>
        </w:numPr>
        <w:tabs>
          <w:tab w:val="left" w:pos="762"/>
        </w:tabs>
        <w:spacing w:before="36" w:line="276" w:lineRule="auto"/>
        <w:ind w:left="102" w:right="104" w:firstLine="0"/>
        <w:rPr>
          <w:sz w:val="24"/>
        </w:rPr>
      </w:pPr>
      <w:r>
        <w:rPr>
          <w:sz w:val="24"/>
        </w:rPr>
        <w:t xml:space="preserve">Кафедра </w:t>
      </w:r>
      <w:r>
        <w:rPr>
          <w:color w:val="202429"/>
          <w:sz w:val="24"/>
        </w:rPr>
        <w:t xml:space="preserve">«Прикладная математика и информатика» </w:t>
      </w:r>
      <w:r>
        <w:rPr>
          <w:sz w:val="24"/>
        </w:rPr>
        <w:t>института математики, физики и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информационных технологий Тольяттинского государственного университета, адрес: г.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Тольятти,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ул.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Белорусская,      16-В;      </w:t>
      </w:r>
      <w:proofErr w:type="spellStart"/>
      <w:r>
        <w:rPr>
          <w:sz w:val="24"/>
        </w:rPr>
        <w:t>каб</w:t>
      </w:r>
      <w:proofErr w:type="spellEnd"/>
      <w:r>
        <w:rPr>
          <w:sz w:val="24"/>
        </w:rPr>
        <w:t>.      УЛК-41</w:t>
      </w:r>
      <w:r w:rsidR="00EB639C">
        <w:rPr>
          <w:sz w:val="24"/>
        </w:rPr>
        <w:t>2</w:t>
      </w:r>
      <w:r>
        <w:rPr>
          <w:sz w:val="24"/>
        </w:rPr>
        <w:t xml:space="preserve">;      тел.      </w:t>
      </w:r>
      <w:bookmarkStart w:id="0" w:name="_Hlk214020852"/>
      <w:r>
        <w:rPr>
          <w:sz w:val="24"/>
        </w:rPr>
        <w:t>8(8482)44-</w:t>
      </w:r>
      <w:r w:rsidR="00EB639C">
        <w:rPr>
          <w:sz w:val="24"/>
        </w:rPr>
        <w:t>95</w:t>
      </w:r>
      <w:r>
        <w:rPr>
          <w:sz w:val="24"/>
        </w:rPr>
        <w:t>-</w:t>
      </w:r>
      <w:r w:rsidR="00EB639C">
        <w:rPr>
          <w:sz w:val="24"/>
        </w:rPr>
        <w:t>14</w:t>
      </w:r>
      <w:r>
        <w:rPr>
          <w:sz w:val="24"/>
        </w:rPr>
        <w:t>;</w:t>
      </w:r>
      <w:r>
        <w:rPr>
          <w:spacing w:val="1"/>
          <w:sz w:val="24"/>
        </w:rPr>
        <w:t xml:space="preserve"> </w:t>
      </w:r>
      <w:r>
        <w:rPr>
          <w:sz w:val="24"/>
        </w:rPr>
        <w:t>эл.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адрес:</w:t>
      </w:r>
      <w:r>
        <w:rPr>
          <w:color w:val="0000FF"/>
          <w:sz w:val="24"/>
        </w:rPr>
        <w:t xml:space="preserve"> </w:t>
      </w:r>
      <w:hyperlink r:id="rId8" w:history="1">
        <w:r w:rsidR="00F81CC4" w:rsidRPr="001973C2">
          <w:rPr>
            <w:rStyle w:val="a3"/>
          </w:rPr>
          <w:t>e.erofeeva_73@mail.ru</w:t>
        </w:r>
      </w:hyperlink>
      <w:r w:rsidR="00F81CC4">
        <w:t xml:space="preserve"> </w:t>
      </w:r>
      <w:bookmarkEnd w:id="0"/>
    </w:p>
    <w:sectPr w:rsidR="00AB7F6D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64544"/>
    <w:multiLevelType w:val="multilevel"/>
    <w:tmpl w:val="6A964544"/>
    <w:lvl w:ilvl="0">
      <w:numFmt w:val="bullet"/>
      <w:lvlText w:val="*"/>
      <w:lvlJc w:val="left"/>
      <w:pPr>
        <w:ind w:left="348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62" w:hanging="2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5" w:hanging="2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2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2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3" w:hanging="2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2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8" w:hanging="2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247"/>
      </w:pPr>
      <w:rPr>
        <w:rFonts w:hint="default"/>
        <w:lang w:val="ru-RU" w:eastAsia="en-US" w:bidi="ar-SA"/>
      </w:rPr>
    </w:lvl>
  </w:abstractNum>
  <w:abstractNum w:abstractNumId="1" w15:restartNumberingAfterBreak="0">
    <w:nsid w:val="732D486A"/>
    <w:multiLevelType w:val="multilevel"/>
    <w:tmpl w:val="732D486A"/>
    <w:lvl w:ilvl="0">
      <w:start w:val="1"/>
      <w:numFmt w:val="decimal"/>
      <w:lvlText w:val="%1."/>
      <w:lvlJc w:val="left"/>
      <w:pPr>
        <w:ind w:left="810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9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6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74DC76BA"/>
    <w:multiLevelType w:val="multilevel"/>
    <w:tmpl w:val="74DC76BA"/>
    <w:lvl w:ilvl="0">
      <w:start w:val="2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num w:numId="1" w16cid:durableId="2123958709">
    <w:abstractNumId w:val="1"/>
  </w:num>
  <w:num w:numId="2" w16cid:durableId="194117970">
    <w:abstractNumId w:val="2"/>
  </w:num>
  <w:num w:numId="3" w16cid:durableId="57629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487"/>
    <w:rsid w:val="00031E1E"/>
    <w:rsid w:val="0008078C"/>
    <w:rsid w:val="000A6912"/>
    <w:rsid w:val="00356F4D"/>
    <w:rsid w:val="0056056B"/>
    <w:rsid w:val="00721019"/>
    <w:rsid w:val="00A364DB"/>
    <w:rsid w:val="00A37ACE"/>
    <w:rsid w:val="00A94FBC"/>
    <w:rsid w:val="00AB7F6D"/>
    <w:rsid w:val="00AC0EC5"/>
    <w:rsid w:val="00AE3B95"/>
    <w:rsid w:val="00CE2E3E"/>
    <w:rsid w:val="00D64487"/>
    <w:rsid w:val="00D82891"/>
    <w:rsid w:val="00EB639C"/>
    <w:rsid w:val="00F81CC4"/>
    <w:rsid w:val="2D91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EFEE"/>
  <w15:docId w15:val="{2856C913-088F-481C-AECE-D5160B9F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10" w:hanging="70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F81CC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94F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erofeeva_7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ytl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tlt.ru/" TargetMode="External"/><Relationship Id="rId5" Type="http://schemas.openxmlformats.org/officeDocument/2006/relationships/hyperlink" Target="https://forms.yandex.ru/u/6aac17296d2d731c72a7ec7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681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Ерофеева</cp:lastModifiedBy>
  <cp:revision>3</cp:revision>
  <cp:lastPrinted>2023-09-21T04:59:00Z</cp:lastPrinted>
  <dcterms:created xsi:type="dcterms:W3CDTF">2026-09-17T16:31:00Z</dcterms:created>
  <dcterms:modified xsi:type="dcterms:W3CDTF">2026-09-17T16:40:00Z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B9C1940013DA4B5AB0BD2CC95F569E69_12</vt:lpwstr>
  </property>
</Properties>
</file>