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1E" w:rsidRPr="00D611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 w:rsidRPr="00D6111E">
        <w:rPr>
          <w:b/>
          <w:sz w:val="24"/>
          <w:szCs w:val="24"/>
          <w:lang w:bidi="ru-RU"/>
        </w:rPr>
        <w:t>РЕГЛАМЕНТ</w:t>
      </w:r>
    </w:p>
    <w:p w:rsidR="00F47A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Межрегионального олимпиадного марафона </w:t>
      </w:r>
    </w:p>
    <w:p w:rsidR="00F47A1E" w:rsidRPr="00F47A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 w:rsidRPr="00F47A1E">
        <w:rPr>
          <w:b/>
          <w:sz w:val="24"/>
          <w:szCs w:val="24"/>
        </w:rPr>
        <w:t xml:space="preserve">по </w:t>
      </w:r>
      <w:r w:rsidR="00176A8D">
        <w:rPr>
          <w:b/>
          <w:sz w:val="24"/>
          <w:szCs w:val="24"/>
        </w:rPr>
        <w:t>проектной деятельности</w:t>
      </w:r>
      <w:r w:rsidRPr="00F47A1E">
        <w:rPr>
          <w:b/>
          <w:sz w:val="24"/>
          <w:szCs w:val="24"/>
        </w:rPr>
        <w:t xml:space="preserve"> для учащихся </w:t>
      </w:r>
      <w:r w:rsidR="00221B64">
        <w:rPr>
          <w:b/>
          <w:sz w:val="24"/>
          <w:szCs w:val="24"/>
        </w:rPr>
        <w:t>10</w:t>
      </w:r>
      <w:r w:rsidRPr="00F47A1E">
        <w:rPr>
          <w:b/>
          <w:sz w:val="24"/>
          <w:szCs w:val="24"/>
        </w:rPr>
        <w:t>-11 классов</w:t>
      </w:r>
      <w:r w:rsidR="00176A8D">
        <w:rPr>
          <w:b/>
          <w:sz w:val="24"/>
          <w:szCs w:val="24"/>
        </w:rPr>
        <w:t xml:space="preserve"> </w:t>
      </w:r>
      <w:r w:rsidR="00D622F1">
        <w:rPr>
          <w:b/>
          <w:sz w:val="24"/>
          <w:szCs w:val="24"/>
          <w:lang w:bidi="ru-RU"/>
        </w:rPr>
        <w:t>(</w:t>
      </w:r>
      <w:r w:rsidR="00176A8D">
        <w:rPr>
          <w:b/>
          <w:sz w:val="24"/>
          <w:szCs w:val="24"/>
        </w:rPr>
        <w:t>«</w:t>
      </w:r>
      <w:proofErr w:type="spellStart"/>
      <w:r w:rsidR="00176A8D">
        <w:rPr>
          <w:b/>
          <w:sz w:val="24"/>
          <w:szCs w:val="24"/>
        </w:rPr>
        <w:t>НаставникФЕСТ</w:t>
      </w:r>
      <w:proofErr w:type="spellEnd"/>
      <w:r w:rsidR="00176A8D">
        <w:rPr>
          <w:b/>
          <w:sz w:val="24"/>
          <w:szCs w:val="24"/>
        </w:rPr>
        <w:t>»</w:t>
      </w:r>
      <w:r w:rsidR="00D622F1">
        <w:rPr>
          <w:b/>
          <w:sz w:val="24"/>
          <w:szCs w:val="24"/>
        </w:rPr>
        <w:t>)</w:t>
      </w:r>
      <w:r w:rsidR="00905513">
        <w:rPr>
          <w:b/>
          <w:sz w:val="24"/>
          <w:szCs w:val="28"/>
        </w:rPr>
        <w:t>.</w:t>
      </w:r>
    </w:p>
    <w:p w:rsidR="00F47A1E" w:rsidRPr="00D6111E" w:rsidRDefault="00F47A1E" w:rsidP="00F47A1E">
      <w:pPr>
        <w:jc w:val="both"/>
        <w:rPr>
          <w:sz w:val="24"/>
          <w:szCs w:val="24"/>
        </w:rPr>
      </w:pPr>
    </w:p>
    <w:p w:rsidR="00F47A1E" w:rsidRPr="00D6111E" w:rsidRDefault="00F47A1E" w:rsidP="00F47A1E">
      <w:pPr>
        <w:jc w:val="both"/>
        <w:rPr>
          <w:sz w:val="24"/>
          <w:szCs w:val="24"/>
        </w:rPr>
      </w:pPr>
      <w:r w:rsidRPr="00D6111E">
        <w:rPr>
          <w:b/>
          <w:sz w:val="24"/>
          <w:szCs w:val="24"/>
        </w:rPr>
        <w:t>1.</w:t>
      </w:r>
      <w:r w:rsidRPr="00D6111E">
        <w:rPr>
          <w:sz w:val="24"/>
          <w:szCs w:val="24"/>
        </w:rPr>
        <w:tab/>
      </w:r>
      <w:r w:rsidRPr="00D6111E">
        <w:rPr>
          <w:b/>
          <w:sz w:val="24"/>
          <w:szCs w:val="24"/>
        </w:rPr>
        <w:t>Порядок проведения</w:t>
      </w:r>
    </w:p>
    <w:p w:rsidR="00F47A1E" w:rsidRPr="00D6111E" w:rsidRDefault="00391BA5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176A8D">
        <w:rPr>
          <w:sz w:val="24"/>
          <w:szCs w:val="24"/>
        </w:rPr>
        <w:t xml:space="preserve">«НаставникФЕСТ» </w:t>
      </w:r>
      <w:r w:rsidR="00F47A1E" w:rsidRPr="00D6111E">
        <w:rPr>
          <w:sz w:val="24"/>
          <w:szCs w:val="24"/>
        </w:rPr>
        <w:t xml:space="preserve">проводится в </w:t>
      </w:r>
      <w:r w:rsidR="00F47A1E">
        <w:rPr>
          <w:sz w:val="24"/>
          <w:szCs w:val="24"/>
        </w:rPr>
        <w:t xml:space="preserve"> установленные сроки в соответствии с графиком.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D6111E">
        <w:rPr>
          <w:sz w:val="24"/>
          <w:szCs w:val="24"/>
        </w:rPr>
        <w:t>.</w:t>
      </w:r>
      <w:r w:rsidRPr="00325507">
        <w:rPr>
          <w:sz w:val="24"/>
          <w:szCs w:val="24"/>
        </w:rPr>
        <w:t xml:space="preserve">Дата, время, место проведения </w:t>
      </w:r>
      <w:r w:rsidR="00D622F1">
        <w:rPr>
          <w:sz w:val="24"/>
          <w:szCs w:val="24"/>
        </w:rPr>
        <w:t>«</w:t>
      </w:r>
      <w:proofErr w:type="spellStart"/>
      <w:r w:rsidR="00D622F1">
        <w:rPr>
          <w:sz w:val="24"/>
          <w:szCs w:val="24"/>
        </w:rPr>
        <w:t>НаставникФЕСТ</w:t>
      </w:r>
      <w:proofErr w:type="spellEnd"/>
      <w:r w:rsidR="00D622F1">
        <w:rPr>
          <w:sz w:val="24"/>
          <w:szCs w:val="24"/>
        </w:rPr>
        <w:t xml:space="preserve">» </w:t>
      </w:r>
      <w:r w:rsidRPr="00325507">
        <w:rPr>
          <w:sz w:val="24"/>
          <w:szCs w:val="24"/>
        </w:rPr>
        <w:t xml:space="preserve"> – </w:t>
      </w:r>
      <w:r w:rsidR="00D622F1">
        <w:rPr>
          <w:sz w:val="24"/>
          <w:szCs w:val="24"/>
        </w:rPr>
        <w:t>1-5 апреля</w:t>
      </w:r>
      <w:r w:rsidRPr="00325507">
        <w:rPr>
          <w:sz w:val="24"/>
          <w:szCs w:val="24"/>
        </w:rPr>
        <w:t xml:space="preserve"> </w:t>
      </w:r>
      <w:r w:rsidR="00325507" w:rsidRPr="00325507">
        <w:rPr>
          <w:sz w:val="24"/>
          <w:szCs w:val="24"/>
        </w:rPr>
        <w:t>202</w:t>
      </w:r>
      <w:r w:rsidR="00D622F1">
        <w:rPr>
          <w:sz w:val="24"/>
          <w:szCs w:val="24"/>
        </w:rPr>
        <w:t>5</w:t>
      </w:r>
      <w:r w:rsidR="00325507" w:rsidRPr="00325507">
        <w:rPr>
          <w:sz w:val="24"/>
          <w:szCs w:val="24"/>
        </w:rPr>
        <w:t>г. в 1</w:t>
      </w:r>
      <w:r w:rsidR="00D622F1">
        <w:rPr>
          <w:sz w:val="24"/>
          <w:szCs w:val="24"/>
        </w:rPr>
        <w:t>4</w:t>
      </w:r>
      <w:r w:rsidR="00325507" w:rsidRPr="00325507">
        <w:rPr>
          <w:sz w:val="24"/>
          <w:szCs w:val="24"/>
        </w:rPr>
        <w:t xml:space="preserve">.00,  </w:t>
      </w:r>
      <w:r w:rsidR="00391D28" w:rsidRPr="00325507">
        <w:rPr>
          <w:sz w:val="24"/>
          <w:szCs w:val="24"/>
        </w:rPr>
        <w:t xml:space="preserve">г. Тольятти, ул. </w:t>
      </w:r>
      <w:r w:rsidR="00221B64">
        <w:rPr>
          <w:sz w:val="24"/>
          <w:szCs w:val="24"/>
        </w:rPr>
        <w:t>Белорусская</w:t>
      </w:r>
      <w:r w:rsidR="00391D28" w:rsidRPr="00325507">
        <w:rPr>
          <w:sz w:val="24"/>
          <w:szCs w:val="24"/>
        </w:rPr>
        <w:t xml:space="preserve">, </w:t>
      </w:r>
      <w:r w:rsidR="00221B64">
        <w:rPr>
          <w:sz w:val="24"/>
          <w:szCs w:val="24"/>
        </w:rPr>
        <w:t>1</w:t>
      </w:r>
      <w:r w:rsidR="00D622F1">
        <w:rPr>
          <w:sz w:val="24"/>
          <w:szCs w:val="24"/>
        </w:rPr>
        <w:t>6в</w:t>
      </w:r>
      <w:r w:rsidR="00391D28" w:rsidRPr="00325507">
        <w:rPr>
          <w:sz w:val="24"/>
          <w:szCs w:val="24"/>
        </w:rPr>
        <w:t>.</w:t>
      </w:r>
    </w:p>
    <w:p w:rsidR="00905513" w:rsidRPr="00905513" w:rsidRDefault="00905513" w:rsidP="00905513">
      <w:pPr>
        <w:jc w:val="both"/>
        <w:rPr>
          <w:sz w:val="24"/>
          <w:szCs w:val="24"/>
        </w:rPr>
      </w:pPr>
      <w:r w:rsidRPr="00905513">
        <w:rPr>
          <w:sz w:val="24"/>
          <w:szCs w:val="24"/>
        </w:rPr>
        <w:t>1.</w:t>
      </w:r>
      <w:r w:rsidR="00391BA5">
        <w:rPr>
          <w:sz w:val="24"/>
          <w:szCs w:val="24"/>
        </w:rPr>
        <w:t>3.</w:t>
      </w:r>
      <w:r w:rsidR="00D622F1">
        <w:rPr>
          <w:sz w:val="24"/>
          <w:szCs w:val="24"/>
        </w:rPr>
        <w:t xml:space="preserve">«НаставникФЕСТ» </w:t>
      </w:r>
      <w:r w:rsidRPr="00905513">
        <w:rPr>
          <w:sz w:val="24"/>
          <w:szCs w:val="24"/>
        </w:rPr>
        <w:t xml:space="preserve"> проходит в несколько этапов:</w:t>
      </w:r>
    </w:p>
    <w:p w:rsidR="00905513" w:rsidRPr="00905513" w:rsidRDefault="00D622F1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10 марта</w:t>
      </w:r>
      <w:r w:rsidR="00391BA5">
        <w:rPr>
          <w:sz w:val="24"/>
          <w:szCs w:val="24"/>
        </w:rPr>
        <w:t xml:space="preserve"> - </w:t>
      </w:r>
      <w:r>
        <w:rPr>
          <w:sz w:val="24"/>
          <w:szCs w:val="24"/>
        </w:rPr>
        <w:t>25</w:t>
      </w:r>
      <w:r w:rsidR="00090255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905513" w:rsidRPr="0090551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905513" w:rsidRPr="00905513">
        <w:rPr>
          <w:sz w:val="24"/>
          <w:szCs w:val="24"/>
        </w:rPr>
        <w:t xml:space="preserve"> г. – прием заявок;</w:t>
      </w:r>
    </w:p>
    <w:p w:rsidR="00905513" w:rsidRPr="00905513" w:rsidRDefault="00D622F1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91BA5"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>-</w:t>
      </w:r>
      <w:r w:rsidR="00391BA5">
        <w:rPr>
          <w:sz w:val="24"/>
          <w:szCs w:val="24"/>
        </w:rPr>
        <w:t xml:space="preserve"> </w:t>
      </w:r>
      <w:r>
        <w:rPr>
          <w:sz w:val="24"/>
          <w:szCs w:val="24"/>
        </w:rPr>
        <w:t>5 апреля</w:t>
      </w:r>
      <w:r w:rsidR="00905513" w:rsidRPr="0090551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905513" w:rsidRPr="00905513">
        <w:rPr>
          <w:sz w:val="24"/>
          <w:szCs w:val="24"/>
        </w:rPr>
        <w:t xml:space="preserve"> г. – проведение;</w:t>
      </w:r>
    </w:p>
    <w:p w:rsidR="00905513" w:rsidRPr="00905513" w:rsidRDefault="00D622F1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05513" w:rsidRPr="00905513">
        <w:rPr>
          <w:sz w:val="24"/>
          <w:szCs w:val="24"/>
        </w:rPr>
        <w:t xml:space="preserve"> </w:t>
      </w:r>
      <w:r w:rsidR="00221B64">
        <w:rPr>
          <w:sz w:val="24"/>
          <w:szCs w:val="24"/>
        </w:rPr>
        <w:t>апреля</w:t>
      </w:r>
      <w:r w:rsidR="00391BA5">
        <w:rPr>
          <w:sz w:val="24"/>
          <w:szCs w:val="24"/>
        </w:rPr>
        <w:t xml:space="preserve"> - </w:t>
      </w:r>
      <w:r w:rsidR="00221B64">
        <w:rPr>
          <w:sz w:val="24"/>
          <w:szCs w:val="24"/>
        </w:rPr>
        <w:t>10</w:t>
      </w:r>
      <w:r w:rsidR="00905513" w:rsidRPr="00905513">
        <w:rPr>
          <w:sz w:val="24"/>
          <w:szCs w:val="24"/>
        </w:rPr>
        <w:t xml:space="preserve"> </w:t>
      </w:r>
      <w:r w:rsidR="00221B64">
        <w:rPr>
          <w:sz w:val="24"/>
          <w:szCs w:val="24"/>
        </w:rPr>
        <w:t>апреля</w:t>
      </w:r>
      <w:r w:rsidR="00905513" w:rsidRPr="0090551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905513" w:rsidRPr="00905513">
        <w:rPr>
          <w:sz w:val="24"/>
          <w:szCs w:val="24"/>
        </w:rPr>
        <w:t xml:space="preserve"> г. – решение комиссии по определению победителей и призеров;</w:t>
      </w:r>
    </w:p>
    <w:p w:rsidR="00905513" w:rsidRDefault="00905513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1B6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21B64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D622F1">
        <w:rPr>
          <w:sz w:val="24"/>
          <w:szCs w:val="24"/>
        </w:rPr>
        <w:t>5</w:t>
      </w:r>
      <w:r>
        <w:rPr>
          <w:sz w:val="24"/>
          <w:szCs w:val="24"/>
        </w:rPr>
        <w:t xml:space="preserve"> г. -</w:t>
      </w:r>
      <w:r w:rsidRPr="00905513">
        <w:rPr>
          <w:sz w:val="24"/>
          <w:szCs w:val="24"/>
        </w:rPr>
        <w:t xml:space="preserve"> вручение дипломов, сертифик</w:t>
      </w:r>
      <w:r>
        <w:rPr>
          <w:sz w:val="24"/>
          <w:szCs w:val="24"/>
        </w:rPr>
        <w:t>атов участников (по требованию).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0551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25507">
        <w:rPr>
          <w:sz w:val="24"/>
          <w:szCs w:val="24"/>
        </w:rPr>
        <w:t>И</w:t>
      </w:r>
      <w:r w:rsidRPr="00D6111E">
        <w:rPr>
          <w:sz w:val="24"/>
          <w:szCs w:val="24"/>
        </w:rPr>
        <w:t xml:space="preserve">нформационное обеспечение участников реализуется посредством публикации информации в сети «Интернет» на странице </w:t>
      </w:r>
      <w:r w:rsidR="00D622F1">
        <w:rPr>
          <w:sz w:val="24"/>
          <w:szCs w:val="24"/>
        </w:rPr>
        <w:t xml:space="preserve">официального сайта </w:t>
      </w:r>
      <w:proofErr w:type="spellStart"/>
      <w:r w:rsidR="00D622F1">
        <w:rPr>
          <w:sz w:val="24"/>
          <w:szCs w:val="24"/>
        </w:rPr>
        <w:t>НаставникФЕСТ</w:t>
      </w:r>
      <w:proofErr w:type="spellEnd"/>
      <w:r w:rsidR="00D622F1">
        <w:rPr>
          <w:sz w:val="24"/>
          <w:szCs w:val="24"/>
        </w:rPr>
        <w:t xml:space="preserve"> </w:t>
      </w:r>
      <w:hyperlink r:id="rId6" w:history="1"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http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eastAsia="en-US"/>
          </w:rPr>
          <w:t>://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gumpi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eastAsia="en-US"/>
          </w:rPr>
          <w:t>-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festival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eastAsia="en-US"/>
          </w:rPr>
          <w:t>.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byethost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eastAsia="en-US"/>
          </w:rPr>
          <w:t>9.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com</w:t>
        </w:r>
      </w:hyperlink>
      <w:r w:rsidR="00D622F1">
        <w:rPr>
          <w:rFonts w:eastAsiaTheme="minorHAnsi"/>
          <w:sz w:val="26"/>
          <w:szCs w:val="26"/>
          <w:lang w:eastAsia="en-US"/>
        </w:rPr>
        <w:t xml:space="preserve"> </w:t>
      </w:r>
      <w:r w:rsidR="00D622F1">
        <w:rPr>
          <w:sz w:val="24"/>
          <w:szCs w:val="24"/>
        </w:rPr>
        <w:t>, а также</w:t>
      </w:r>
      <w:r w:rsidRPr="00D6111E">
        <w:rPr>
          <w:sz w:val="24"/>
          <w:szCs w:val="24"/>
        </w:rPr>
        <w:t xml:space="preserve"> на к</w:t>
      </w:r>
      <w:r>
        <w:rPr>
          <w:sz w:val="24"/>
          <w:szCs w:val="24"/>
        </w:rPr>
        <w:t>орпоративном сайте (портале) ФГБ</w:t>
      </w:r>
      <w:r w:rsidRPr="00D6111E">
        <w:rPr>
          <w:sz w:val="24"/>
          <w:szCs w:val="24"/>
        </w:rPr>
        <w:t xml:space="preserve">ОУ </w:t>
      </w:r>
      <w:proofErr w:type="gramStart"/>
      <w:r w:rsidRPr="00D6111E">
        <w:rPr>
          <w:sz w:val="24"/>
          <w:szCs w:val="24"/>
        </w:rPr>
        <w:t>ВО</w:t>
      </w:r>
      <w:proofErr w:type="gramEnd"/>
      <w:r w:rsidRPr="00D6111E">
        <w:rPr>
          <w:sz w:val="24"/>
          <w:szCs w:val="24"/>
        </w:rPr>
        <w:t xml:space="preserve"> «</w:t>
      </w:r>
      <w:r>
        <w:rPr>
          <w:sz w:val="24"/>
          <w:szCs w:val="24"/>
        </w:rPr>
        <w:t>Тольяттинский государственный университет»</w:t>
      </w:r>
      <w:r w:rsidRPr="00D6111E">
        <w:rPr>
          <w:sz w:val="24"/>
          <w:szCs w:val="24"/>
        </w:rPr>
        <w:t xml:space="preserve"> по адресу: https://priem.tltsu.ru/contest/olimpiadnyy-marafon-tgu/ </w:t>
      </w:r>
      <w:r>
        <w:rPr>
          <w:sz w:val="24"/>
          <w:szCs w:val="24"/>
        </w:rPr>
        <w:t>(</w:t>
      </w:r>
      <w:r w:rsidRPr="00D6111E">
        <w:rPr>
          <w:sz w:val="24"/>
          <w:szCs w:val="24"/>
        </w:rPr>
        <w:t>дале</w:t>
      </w:r>
      <w:r>
        <w:rPr>
          <w:sz w:val="24"/>
          <w:szCs w:val="24"/>
        </w:rPr>
        <w:t xml:space="preserve">е - официальный сайт Олимпиады), а также на информационных платформах молодежного </w:t>
      </w:r>
      <w:proofErr w:type="spellStart"/>
      <w:r>
        <w:rPr>
          <w:sz w:val="24"/>
          <w:szCs w:val="24"/>
        </w:rPr>
        <w:t>медиахолдинга</w:t>
      </w:r>
      <w:proofErr w:type="spellEnd"/>
      <w:r>
        <w:rPr>
          <w:sz w:val="24"/>
          <w:szCs w:val="24"/>
        </w:rPr>
        <w:t xml:space="preserve"> «Есть </w:t>
      </w:r>
      <w:r>
        <w:rPr>
          <w:sz w:val="24"/>
          <w:szCs w:val="24"/>
          <w:lang w:val="en-US"/>
        </w:rPr>
        <w:t>talk</w:t>
      </w:r>
      <w:r>
        <w:rPr>
          <w:sz w:val="24"/>
          <w:szCs w:val="24"/>
        </w:rPr>
        <w:t>!» (</w:t>
      </w:r>
      <w:r>
        <w:rPr>
          <w:sz w:val="24"/>
          <w:szCs w:val="24"/>
          <w:lang w:val="en-US"/>
        </w:rPr>
        <w:t>talk</w:t>
      </w:r>
      <w:r w:rsidRPr="003A624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on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), в новостной ленте корпоративного сайта </w:t>
      </w:r>
      <w:proofErr w:type="spellStart"/>
      <w:r>
        <w:rPr>
          <w:sz w:val="24"/>
          <w:szCs w:val="24"/>
          <w:lang w:val="en-US"/>
        </w:rPr>
        <w:t>tltsu</w:t>
      </w:r>
      <w:proofErr w:type="spellEnd"/>
      <w:r w:rsidRPr="003A624E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585021" w:rsidRPr="00FE4958" w:rsidRDefault="00585021" w:rsidP="00F47A1E">
      <w:pPr>
        <w:jc w:val="both"/>
        <w:rPr>
          <w:sz w:val="24"/>
          <w:szCs w:val="24"/>
        </w:rPr>
      </w:pPr>
    </w:p>
    <w:p w:rsidR="00F47A1E" w:rsidRPr="00D6111E" w:rsidRDefault="00F47A1E" w:rsidP="00F47A1E">
      <w:pPr>
        <w:jc w:val="both"/>
        <w:rPr>
          <w:b/>
          <w:sz w:val="24"/>
          <w:szCs w:val="24"/>
        </w:rPr>
      </w:pPr>
      <w:r w:rsidRPr="00D6111E">
        <w:rPr>
          <w:b/>
          <w:sz w:val="24"/>
          <w:szCs w:val="24"/>
        </w:rPr>
        <w:t>2.</w:t>
      </w:r>
      <w:r w:rsidRPr="00D6111E">
        <w:rPr>
          <w:b/>
          <w:sz w:val="24"/>
          <w:szCs w:val="24"/>
        </w:rPr>
        <w:tab/>
        <w:t>Регистрация участников</w:t>
      </w:r>
    </w:p>
    <w:p w:rsidR="00F47A1E" w:rsidRPr="00D6111E" w:rsidRDefault="00391BA5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F47A1E" w:rsidRPr="00D6111E">
        <w:rPr>
          <w:sz w:val="24"/>
          <w:szCs w:val="24"/>
        </w:rPr>
        <w:t xml:space="preserve">Регистрация проводится дистанционно </w:t>
      </w:r>
      <w:r w:rsidR="00F47A1E">
        <w:rPr>
          <w:sz w:val="24"/>
          <w:szCs w:val="24"/>
        </w:rPr>
        <w:t>через электронную почту организатора</w:t>
      </w:r>
      <w:r w:rsidR="00221B64">
        <w:rPr>
          <w:sz w:val="24"/>
          <w:szCs w:val="24"/>
        </w:rPr>
        <w:t xml:space="preserve"> (</w:t>
      </w:r>
      <w:hyperlink r:id="rId7" w:history="1"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gumpiFestival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eastAsia="en-US"/>
          </w:rPr>
          <w:t>@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rambler</w:t>
        </w:r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eastAsia="en-US"/>
          </w:rPr>
          <w:t>.</w:t>
        </w:r>
        <w:proofErr w:type="spellStart"/>
        <w:r w:rsidR="00D622F1" w:rsidRPr="00D622F1">
          <w:rPr>
            <w:rFonts w:eastAsiaTheme="minorHAnsi"/>
            <w:color w:val="0563C1" w:themeColor="hyperlink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="007255A8" w:rsidRPr="007255A8">
        <w:rPr>
          <w:sz w:val="24"/>
          <w:szCs w:val="24"/>
        </w:rPr>
        <w:t>)</w:t>
      </w:r>
      <w:r w:rsidR="00F47A1E">
        <w:rPr>
          <w:sz w:val="24"/>
          <w:szCs w:val="24"/>
        </w:rPr>
        <w:t>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электронной заявке</w:t>
      </w:r>
      <w:r w:rsidRPr="00D6111E">
        <w:rPr>
          <w:sz w:val="24"/>
          <w:szCs w:val="24"/>
        </w:rPr>
        <w:t xml:space="preserve"> каждый участник должен указывать </w:t>
      </w:r>
      <w:r>
        <w:rPr>
          <w:sz w:val="24"/>
          <w:szCs w:val="24"/>
        </w:rPr>
        <w:t>фамилию, имя, отчество, номер школы, номер класса, контактную информацию</w:t>
      </w:r>
      <w:r w:rsidR="00D622F1">
        <w:rPr>
          <w:sz w:val="24"/>
          <w:szCs w:val="24"/>
        </w:rPr>
        <w:t>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255A8" w:rsidRPr="00DD4309">
        <w:rPr>
          <w:sz w:val="24"/>
          <w:szCs w:val="24"/>
        </w:rPr>
        <w:t>2</w:t>
      </w:r>
      <w:r w:rsidR="00325507">
        <w:rPr>
          <w:sz w:val="24"/>
          <w:szCs w:val="24"/>
        </w:rPr>
        <w:t>.</w:t>
      </w:r>
      <w:r>
        <w:rPr>
          <w:sz w:val="24"/>
          <w:szCs w:val="24"/>
        </w:rPr>
        <w:t>Заполненное согласие на обработку персональных данных необходимо принести с собой и отдать организатору.</w:t>
      </w:r>
    </w:p>
    <w:p w:rsidR="00F47A1E" w:rsidRDefault="00F47A1E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255A8" w:rsidRPr="00DD4309">
        <w:rPr>
          <w:sz w:val="24"/>
          <w:szCs w:val="24"/>
        </w:rPr>
        <w:t>3</w:t>
      </w:r>
      <w:r w:rsidR="00391BA5">
        <w:rPr>
          <w:sz w:val="24"/>
          <w:szCs w:val="24"/>
        </w:rPr>
        <w:t>.</w:t>
      </w:r>
      <w:r w:rsidRPr="00D6111E">
        <w:rPr>
          <w:sz w:val="24"/>
          <w:szCs w:val="24"/>
        </w:rPr>
        <w:t>Участник, заполняющий регистрационную форму участника,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585021" w:rsidRPr="00D6111E" w:rsidRDefault="00585021" w:rsidP="00F47A1E">
      <w:pPr>
        <w:jc w:val="both"/>
        <w:rPr>
          <w:sz w:val="24"/>
          <w:szCs w:val="24"/>
        </w:rPr>
      </w:pPr>
    </w:p>
    <w:p w:rsidR="00F47A1E" w:rsidRPr="00261A06" w:rsidRDefault="00F47A1E" w:rsidP="00F47A1E">
      <w:pPr>
        <w:jc w:val="both"/>
        <w:rPr>
          <w:b/>
          <w:sz w:val="24"/>
          <w:szCs w:val="24"/>
        </w:rPr>
      </w:pPr>
      <w:r w:rsidRPr="00261A06">
        <w:rPr>
          <w:b/>
          <w:sz w:val="24"/>
          <w:szCs w:val="24"/>
        </w:rPr>
        <w:t>3.</w:t>
      </w:r>
      <w:r w:rsidRPr="00261A06">
        <w:rPr>
          <w:b/>
          <w:sz w:val="24"/>
          <w:szCs w:val="24"/>
        </w:rPr>
        <w:tab/>
        <w:t>Правила участ</w:t>
      </w:r>
      <w:r w:rsidR="00391BA5">
        <w:rPr>
          <w:b/>
          <w:sz w:val="24"/>
          <w:szCs w:val="24"/>
        </w:rPr>
        <w:t>ия</w:t>
      </w:r>
    </w:p>
    <w:p w:rsidR="00F47A1E" w:rsidRDefault="00391BA5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3.1.К участию </w:t>
      </w:r>
      <w:r w:rsidR="00F47A1E" w:rsidRPr="00D6111E">
        <w:rPr>
          <w:sz w:val="24"/>
          <w:szCs w:val="24"/>
        </w:rPr>
        <w:t xml:space="preserve">допускаются </w:t>
      </w:r>
      <w:r w:rsidR="00585021" w:rsidRPr="00585021">
        <w:rPr>
          <w:sz w:val="24"/>
          <w:szCs w:val="24"/>
        </w:rPr>
        <w:t xml:space="preserve">учащиеся </w:t>
      </w:r>
      <w:r w:rsidR="007255A8" w:rsidRPr="007255A8">
        <w:rPr>
          <w:sz w:val="24"/>
          <w:szCs w:val="24"/>
        </w:rPr>
        <w:t>10</w:t>
      </w:r>
      <w:r w:rsidR="00585021" w:rsidRPr="00585021">
        <w:rPr>
          <w:sz w:val="24"/>
          <w:szCs w:val="24"/>
        </w:rPr>
        <w:t>-11 кл</w:t>
      </w:r>
      <w:r w:rsidR="007255A8">
        <w:rPr>
          <w:sz w:val="24"/>
          <w:szCs w:val="24"/>
        </w:rPr>
        <w:t>ассов общеобразовательных школ</w:t>
      </w:r>
      <w:r w:rsidR="00D622F1">
        <w:rPr>
          <w:sz w:val="24"/>
          <w:szCs w:val="24"/>
        </w:rPr>
        <w:t>,</w:t>
      </w:r>
      <w:r w:rsidR="007255A8" w:rsidRPr="007255A8">
        <w:rPr>
          <w:sz w:val="24"/>
          <w:szCs w:val="24"/>
        </w:rPr>
        <w:t xml:space="preserve"> </w:t>
      </w:r>
      <w:r w:rsidR="00F47A1E" w:rsidRPr="00D6111E">
        <w:rPr>
          <w:sz w:val="24"/>
          <w:szCs w:val="24"/>
        </w:rPr>
        <w:t>прошедшие регистрацию.</w:t>
      </w:r>
    </w:p>
    <w:p w:rsidR="00585021" w:rsidRPr="00585021" w:rsidRDefault="00391BA5" w:rsidP="00585021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>
        <w:rPr>
          <w:sz w:val="24"/>
          <w:szCs w:val="24"/>
        </w:rPr>
        <w:t>НаставникФЕСТ</w:t>
      </w:r>
      <w:r w:rsidR="00585021" w:rsidRPr="00585021">
        <w:rPr>
          <w:sz w:val="24"/>
          <w:szCs w:val="24"/>
        </w:rPr>
        <w:t xml:space="preserve"> проводится по следующим возрастным группам:</w:t>
      </w:r>
    </w:p>
    <w:p w:rsidR="00585021" w:rsidRPr="00585021" w:rsidRDefault="00585021" w:rsidP="00585021">
      <w:pPr>
        <w:jc w:val="both"/>
        <w:rPr>
          <w:sz w:val="24"/>
          <w:szCs w:val="24"/>
        </w:rPr>
      </w:pPr>
      <w:r w:rsidRPr="00585021">
        <w:rPr>
          <w:sz w:val="24"/>
          <w:szCs w:val="24"/>
        </w:rPr>
        <w:t xml:space="preserve">первая группа – </w:t>
      </w:r>
      <w:r w:rsidR="007255A8" w:rsidRPr="007255A8">
        <w:rPr>
          <w:sz w:val="24"/>
          <w:szCs w:val="24"/>
        </w:rPr>
        <w:t>10</w:t>
      </w:r>
      <w:r w:rsidRPr="00585021">
        <w:rPr>
          <w:sz w:val="24"/>
          <w:szCs w:val="24"/>
        </w:rPr>
        <w:t xml:space="preserve"> классы;</w:t>
      </w:r>
    </w:p>
    <w:p w:rsidR="00585021" w:rsidRPr="00585021" w:rsidRDefault="00585021" w:rsidP="00585021">
      <w:pPr>
        <w:jc w:val="both"/>
        <w:rPr>
          <w:sz w:val="24"/>
          <w:szCs w:val="24"/>
        </w:rPr>
      </w:pPr>
      <w:r w:rsidRPr="00585021">
        <w:rPr>
          <w:sz w:val="24"/>
          <w:szCs w:val="24"/>
        </w:rPr>
        <w:t>вторая группа – 1</w:t>
      </w:r>
      <w:r w:rsidR="007255A8" w:rsidRPr="007255A8">
        <w:rPr>
          <w:sz w:val="24"/>
          <w:szCs w:val="24"/>
        </w:rPr>
        <w:t>1</w:t>
      </w:r>
      <w:r w:rsidRPr="00585021">
        <w:rPr>
          <w:sz w:val="24"/>
          <w:szCs w:val="24"/>
        </w:rPr>
        <w:t xml:space="preserve"> классы;</w:t>
      </w:r>
    </w:p>
    <w:p w:rsidR="00585021" w:rsidRDefault="00905513" w:rsidP="0058502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85021" w:rsidRPr="00585021">
        <w:rPr>
          <w:sz w:val="24"/>
          <w:szCs w:val="24"/>
        </w:rPr>
        <w:t xml:space="preserve">.3. Возрастные группы участников определяются </w:t>
      </w:r>
      <w:r w:rsidR="00D622F1">
        <w:rPr>
          <w:sz w:val="24"/>
          <w:szCs w:val="24"/>
        </w:rPr>
        <w:t>предварительно и сообщаются через электронную почту участников</w:t>
      </w:r>
    </w:p>
    <w:p w:rsidR="00F47A1E" w:rsidRDefault="00F47A1E" w:rsidP="00F47A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4</w:t>
      </w:r>
      <w:r w:rsidR="00391BA5">
        <w:rPr>
          <w:sz w:val="24"/>
          <w:szCs w:val="24"/>
        </w:rPr>
        <w:t>.</w:t>
      </w:r>
      <w:r w:rsidR="00D622F1">
        <w:rPr>
          <w:sz w:val="24"/>
          <w:szCs w:val="24"/>
        </w:rPr>
        <w:t>НаставникФЕСТ</w:t>
      </w:r>
      <w:r w:rsidRPr="00D6111E">
        <w:rPr>
          <w:sz w:val="24"/>
          <w:szCs w:val="24"/>
        </w:rPr>
        <w:t xml:space="preserve"> проводится в </w:t>
      </w:r>
      <w:r>
        <w:rPr>
          <w:sz w:val="24"/>
          <w:szCs w:val="24"/>
        </w:rPr>
        <w:t xml:space="preserve">очном формате на базе ТГУ, по адресу </w:t>
      </w:r>
      <w:r w:rsidR="007255A8" w:rsidRPr="00325507">
        <w:rPr>
          <w:sz w:val="24"/>
          <w:szCs w:val="24"/>
        </w:rPr>
        <w:t xml:space="preserve">ул. </w:t>
      </w:r>
      <w:proofErr w:type="gramStart"/>
      <w:r w:rsidR="007255A8">
        <w:rPr>
          <w:sz w:val="24"/>
          <w:szCs w:val="24"/>
        </w:rPr>
        <w:t>Белорусская</w:t>
      </w:r>
      <w:proofErr w:type="gramEnd"/>
      <w:r w:rsidR="007255A8" w:rsidRPr="00325507">
        <w:rPr>
          <w:sz w:val="24"/>
          <w:szCs w:val="24"/>
        </w:rPr>
        <w:t xml:space="preserve">, </w:t>
      </w:r>
      <w:r w:rsidR="00D622F1">
        <w:rPr>
          <w:sz w:val="24"/>
          <w:szCs w:val="24"/>
        </w:rPr>
        <w:t>16в</w:t>
      </w:r>
      <w:r w:rsidR="007255A8" w:rsidRPr="00325507">
        <w:rPr>
          <w:sz w:val="24"/>
          <w:szCs w:val="24"/>
        </w:rPr>
        <w:t>.</w:t>
      </w:r>
      <w:r w:rsidR="007255A8" w:rsidRPr="00DD4309">
        <w:rPr>
          <w:sz w:val="24"/>
          <w:szCs w:val="24"/>
        </w:rPr>
        <w:t xml:space="preserve"> </w:t>
      </w:r>
      <w:r w:rsidRPr="00FE4958">
        <w:rPr>
          <w:sz w:val="24"/>
          <w:szCs w:val="24"/>
        </w:rPr>
        <w:t>График</w:t>
      </w:r>
      <w:r w:rsidRPr="00D6111E">
        <w:rPr>
          <w:sz w:val="24"/>
          <w:szCs w:val="24"/>
        </w:rPr>
        <w:t xml:space="preserve"> размещается на официальном сайте </w:t>
      </w:r>
      <w:proofErr w:type="spellStart"/>
      <w:r w:rsidR="0074285B">
        <w:rPr>
          <w:sz w:val="24"/>
          <w:szCs w:val="24"/>
        </w:rPr>
        <w:t>НастаникФЕСТ</w:t>
      </w:r>
      <w:proofErr w:type="spellEnd"/>
      <w:r w:rsidRPr="00D6111E">
        <w:rPr>
          <w:sz w:val="24"/>
          <w:szCs w:val="24"/>
        </w:rPr>
        <w:t>.</w:t>
      </w:r>
    </w:p>
    <w:p w:rsidR="00391D28" w:rsidRPr="00391D28" w:rsidRDefault="00325507" w:rsidP="00391D2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5</w:t>
      </w:r>
      <w:r w:rsidR="00391BA5">
        <w:rPr>
          <w:sz w:val="24"/>
          <w:szCs w:val="24"/>
        </w:rPr>
        <w:t xml:space="preserve">. </w:t>
      </w:r>
      <w:r w:rsidR="00391D28" w:rsidRPr="00391D28">
        <w:rPr>
          <w:sz w:val="24"/>
          <w:szCs w:val="24"/>
        </w:rPr>
        <w:t xml:space="preserve">Регламент проведения: </w:t>
      </w:r>
    </w:p>
    <w:p w:rsidR="00391D28" w:rsidRPr="00391D28" w:rsidRDefault="0074285B" w:rsidP="00391D2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13:30 – 14</w:t>
      </w:r>
      <w:r w:rsidR="00391D28" w:rsidRPr="00391D28">
        <w:rPr>
          <w:sz w:val="24"/>
          <w:szCs w:val="24"/>
        </w:rPr>
        <w:t xml:space="preserve">:00 – регистрация участников </w:t>
      </w:r>
    </w:p>
    <w:p w:rsidR="00391D28" w:rsidRPr="00391D28" w:rsidRDefault="0074285B" w:rsidP="00391D2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391D28" w:rsidRPr="00391D28">
        <w:rPr>
          <w:sz w:val="24"/>
          <w:szCs w:val="24"/>
        </w:rPr>
        <w:t>:00 – 1</w:t>
      </w:r>
      <w:r>
        <w:rPr>
          <w:sz w:val="24"/>
          <w:szCs w:val="24"/>
        </w:rPr>
        <w:t>6</w:t>
      </w:r>
      <w:r w:rsidR="00391D28" w:rsidRPr="00391D28">
        <w:rPr>
          <w:sz w:val="24"/>
          <w:szCs w:val="24"/>
        </w:rPr>
        <w:t xml:space="preserve">:00 – работа участников в аудиториях </w:t>
      </w:r>
      <w:r>
        <w:rPr>
          <w:sz w:val="24"/>
          <w:szCs w:val="24"/>
        </w:rPr>
        <w:t xml:space="preserve">кафедр </w:t>
      </w:r>
      <w:proofErr w:type="spellStart"/>
      <w:r>
        <w:rPr>
          <w:sz w:val="24"/>
          <w:szCs w:val="24"/>
        </w:rPr>
        <w:t>ГумПИ</w:t>
      </w:r>
      <w:proofErr w:type="spellEnd"/>
      <w:r w:rsidR="00670959">
        <w:rPr>
          <w:sz w:val="24"/>
          <w:szCs w:val="24"/>
        </w:rPr>
        <w:t xml:space="preserve"> </w:t>
      </w:r>
    </w:p>
    <w:p w:rsidR="00325507" w:rsidRPr="00325507" w:rsidRDefault="00325507" w:rsidP="00325507">
      <w:pPr>
        <w:jc w:val="both"/>
        <w:rPr>
          <w:sz w:val="24"/>
          <w:szCs w:val="24"/>
        </w:rPr>
      </w:pPr>
      <w:r w:rsidRPr="00325507">
        <w:rPr>
          <w:sz w:val="24"/>
          <w:szCs w:val="24"/>
        </w:rPr>
        <w:t>3.</w:t>
      </w:r>
      <w:r w:rsidR="00905513">
        <w:rPr>
          <w:sz w:val="24"/>
          <w:szCs w:val="24"/>
        </w:rPr>
        <w:t>6</w:t>
      </w:r>
      <w:r w:rsidRPr="00325507">
        <w:rPr>
          <w:sz w:val="24"/>
          <w:szCs w:val="24"/>
        </w:rPr>
        <w:t xml:space="preserve">. Размещение участников в аудиториях осуществляется по возрастным группам при сопровождении организаторов. </w:t>
      </w:r>
    </w:p>
    <w:p w:rsidR="00325507" w:rsidRPr="00325507" w:rsidRDefault="00325507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7</w:t>
      </w:r>
      <w:r w:rsidR="00391BA5">
        <w:rPr>
          <w:sz w:val="24"/>
          <w:szCs w:val="24"/>
        </w:rPr>
        <w:t xml:space="preserve">. </w:t>
      </w:r>
      <w:r w:rsidRPr="00325507">
        <w:rPr>
          <w:sz w:val="24"/>
          <w:szCs w:val="24"/>
        </w:rPr>
        <w:t>На этапе регистрации каждому участнику выдается анкета, в которую он заносит свои Ф.И.О. и руководителя, образовательного учреждения</w:t>
      </w:r>
      <w:r w:rsidR="003F51F2">
        <w:rPr>
          <w:sz w:val="24"/>
          <w:szCs w:val="24"/>
        </w:rPr>
        <w:t>,</w:t>
      </w:r>
      <w:r w:rsidRPr="00325507">
        <w:rPr>
          <w:sz w:val="24"/>
          <w:szCs w:val="24"/>
        </w:rPr>
        <w:t xml:space="preserve"> которое он представляет. </w:t>
      </w:r>
    </w:p>
    <w:p w:rsidR="00325507" w:rsidRPr="00325507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325507">
        <w:rPr>
          <w:sz w:val="24"/>
          <w:szCs w:val="24"/>
        </w:rPr>
        <w:t xml:space="preserve">. </w:t>
      </w:r>
      <w:r w:rsidR="00325507" w:rsidRPr="00325507">
        <w:rPr>
          <w:sz w:val="24"/>
          <w:szCs w:val="24"/>
        </w:rPr>
        <w:t xml:space="preserve">Участник </w:t>
      </w:r>
      <w:r w:rsidR="0074285B" w:rsidRPr="00C06A1D">
        <w:rPr>
          <w:sz w:val="24"/>
          <w:szCs w:val="24"/>
        </w:rPr>
        <w:t>представляет очно</w:t>
      </w:r>
      <w:r w:rsidR="0074285B">
        <w:rPr>
          <w:sz w:val="24"/>
          <w:szCs w:val="24"/>
        </w:rPr>
        <w:t xml:space="preserve"> свой проект</w:t>
      </w:r>
      <w:r w:rsidR="00325507" w:rsidRPr="00325507">
        <w:rPr>
          <w:sz w:val="24"/>
          <w:szCs w:val="24"/>
        </w:rPr>
        <w:t>.</w:t>
      </w:r>
    </w:p>
    <w:p w:rsidR="00325507" w:rsidRPr="00325507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391BA5">
        <w:rPr>
          <w:sz w:val="24"/>
          <w:szCs w:val="24"/>
        </w:rPr>
        <w:t xml:space="preserve">. </w:t>
      </w:r>
      <w:r w:rsidR="00325507" w:rsidRPr="00325507">
        <w:rPr>
          <w:sz w:val="24"/>
          <w:szCs w:val="24"/>
        </w:rPr>
        <w:t xml:space="preserve">По окончании работы участник представляет конкурсную работу организаторам. </w:t>
      </w:r>
    </w:p>
    <w:p w:rsidR="0074285B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391BA5">
        <w:rPr>
          <w:sz w:val="24"/>
          <w:szCs w:val="24"/>
        </w:rPr>
        <w:t>.</w:t>
      </w:r>
      <w:r w:rsidR="0074285B" w:rsidRPr="00325507">
        <w:rPr>
          <w:sz w:val="24"/>
          <w:szCs w:val="24"/>
        </w:rPr>
        <w:t>Участники должны соблюдать дисциплину, осуществлять перемещение в аудитории и за её пределами, не создавая помех другим участникам.</w:t>
      </w:r>
    </w:p>
    <w:p w:rsidR="00325507" w:rsidRPr="00325507" w:rsidRDefault="00905513" w:rsidP="0032550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3.11</w:t>
      </w:r>
      <w:r w:rsidR="00391BA5">
        <w:rPr>
          <w:sz w:val="24"/>
          <w:szCs w:val="24"/>
        </w:rPr>
        <w:t>.</w:t>
      </w:r>
      <w:r w:rsidR="0074285B">
        <w:rPr>
          <w:sz w:val="24"/>
          <w:szCs w:val="24"/>
        </w:rPr>
        <w:t>Д</w:t>
      </w:r>
      <w:r w:rsidR="0074285B" w:rsidRPr="0074285B">
        <w:rPr>
          <w:sz w:val="24"/>
          <w:szCs w:val="24"/>
        </w:rPr>
        <w:t>опускается присутствие руководителей в аудиториях с участниками</w:t>
      </w:r>
      <w:r w:rsidR="0074285B">
        <w:rPr>
          <w:sz w:val="24"/>
          <w:szCs w:val="24"/>
        </w:rPr>
        <w:t xml:space="preserve">. </w:t>
      </w:r>
      <w:r w:rsidR="0074285B" w:rsidRPr="0074285B">
        <w:rPr>
          <w:sz w:val="24"/>
          <w:szCs w:val="24"/>
        </w:rPr>
        <w:t>Все контакты участников и сопровождающих их лиц осуществляются с разрешения организаторов.</w:t>
      </w:r>
    </w:p>
    <w:p w:rsidR="0074285B" w:rsidRDefault="00905513" w:rsidP="00325507">
      <w:pPr>
        <w:pStyle w:val="a4"/>
        <w:spacing w:before="0" w:beforeAutospacing="0" w:after="0" w:afterAutospacing="0"/>
        <w:jc w:val="both"/>
      </w:pPr>
      <w:r>
        <w:t>3.12</w:t>
      </w:r>
      <w:r w:rsidR="00391BA5">
        <w:t>.</w:t>
      </w:r>
      <w:r w:rsidR="0024482D" w:rsidRPr="00325507">
        <w:t xml:space="preserve">Во время </w:t>
      </w:r>
      <w:r w:rsidR="0024482D">
        <w:t>представления проекта</w:t>
      </w:r>
      <w:r w:rsidR="0024482D" w:rsidRPr="00325507">
        <w:t xml:space="preserve"> участники соблюдают условия и требования и следуют указаниям </w:t>
      </w:r>
      <w:r w:rsidR="0024482D">
        <w:t>организаторов</w:t>
      </w:r>
      <w:r w:rsidR="0024482D" w:rsidRPr="00325507">
        <w:t>.</w:t>
      </w:r>
    </w:p>
    <w:p w:rsidR="00391BA5" w:rsidRDefault="00391BA5" w:rsidP="00325507">
      <w:pPr>
        <w:pStyle w:val="a4"/>
        <w:spacing w:before="0" w:beforeAutospacing="0" w:after="0" w:afterAutospacing="0"/>
        <w:jc w:val="both"/>
      </w:pPr>
    </w:p>
    <w:p w:rsidR="00F47A1E" w:rsidRPr="00B33EF1" w:rsidRDefault="00DD4309" w:rsidP="003255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 xml:space="preserve">Проверка олимпиадных работ </w:t>
      </w:r>
    </w:p>
    <w:p w:rsidR="00F47A1E" w:rsidRPr="00391BA5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91BA5">
        <w:rPr>
          <w:sz w:val="24"/>
          <w:szCs w:val="24"/>
        </w:rPr>
        <w:t>.1.</w:t>
      </w:r>
      <w:r w:rsidR="0024482D">
        <w:rPr>
          <w:sz w:val="24"/>
          <w:szCs w:val="24"/>
        </w:rPr>
        <w:t>Оценивание</w:t>
      </w:r>
      <w:r w:rsidR="00F47A1E" w:rsidRPr="00D6111E">
        <w:rPr>
          <w:sz w:val="24"/>
          <w:szCs w:val="24"/>
        </w:rPr>
        <w:t xml:space="preserve"> работ участников </w:t>
      </w:r>
      <w:proofErr w:type="spellStart"/>
      <w:r w:rsidR="00746F5B">
        <w:rPr>
          <w:sz w:val="24"/>
          <w:szCs w:val="24"/>
        </w:rPr>
        <w:t>Наст</w:t>
      </w:r>
      <w:r w:rsidR="0024482D">
        <w:rPr>
          <w:sz w:val="24"/>
          <w:szCs w:val="24"/>
        </w:rPr>
        <w:t>авникФЕСТ</w:t>
      </w:r>
      <w:proofErr w:type="spellEnd"/>
      <w:r w:rsidR="00F47A1E" w:rsidRPr="00D6111E">
        <w:rPr>
          <w:sz w:val="24"/>
          <w:szCs w:val="24"/>
        </w:rPr>
        <w:t xml:space="preserve"> осуществляется </w:t>
      </w:r>
      <w:r w:rsidR="0024482D">
        <w:rPr>
          <w:sz w:val="24"/>
          <w:szCs w:val="24"/>
        </w:rPr>
        <w:t>экспертами</w:t>
      </w:r>
      <w:r w:rsidR="00F47A1E" w:rsidRPr="00D6111E">
        <w:rPr>
          <w:sz w:val="24"/>
          <w:szCs w:val="24"/>
        </w:rPr>
        <w:t>.</w:t>
      </w:r>
    </w:p>
    <w:p w:rsidR="0024482D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</w:t>
      </w:r>
      <w:r w:rsidR="00391BA5">
        <w:rPr>
          <w:sz w:val="24"/>
          <w:szCs w:val="24"/>
        </w:rPr>
        <w:t>2.</w:t>
      </w:r>
      <w:r w:rsidR="00F47A1E" w:rsidRPr="00D6111E">
        <w:rPr>
          <w:sz w:val="24"/>
          <w:szCs w:val="24"/>
        </w:rPr>
        <w:t>Информация о результатах доводится до участников посредством размещения на официа</w:t>
      </w:r>
      <w:r w:rsidR="00F47A1E">
        <w:rPr>
          <w:sz w:val="24"/>
          <w:szCs w:val="24"/>
        </w:rPr>
        <w:t xml:space="preserve">льном сайте </w:t>
      </w:r>
      <w:proofErr w:type="spellStart"/>
      <w:r w:rsidR="0024482D">
        <w:rPr>
          <w:sz w:val="24"/>
          <w:szCs w:val="24"/>
        </w:rPr>
        <w:t>Наст</w:t>
      </w:r>
      <w:r w:rsidR="00746F5B">
        <w:rPr>
          <w:sz w:val="24"/>
          <w:szCs w:val="24"/>
        </w:rPr>
        <w:t>а</w:t>
      </w:r>
      <w:r w:rsidR="0024482D">
        <w:rPr>
          <w:sz w:val="24"/>
          <w:szCs w:val="24"/>
        </w:rPr>
        <w:t>вникФЕСТ</w:t>
      </w:r>
      <w:proofErr w:type="spellEnd"/>
      <w:r w:rsidR="00F47A1E">
        <w:rPr>
          <w:sz w:val="24"/>
          <w:szCs w:val="24"/>
        </w:rPr>
        <w:t xml:space="preserve">. </w:t>
      </w: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</w:t>
      </w:r>
      <w:r w:rsidR="00391BA5">
        <w:rPr>
          <w:sz w:val="24"/>
          <w:szCs w:val="24"/>
        </w:rPr>
        <w:t>3.</w:t>
      </w:r>
      <w:r w:rsidR="00F47A1E" w:rsidRPr="00D6111E">
        <w:rPr>
          <w:sz w:val="24"/>
          <w:szCs w:val="24"/>
        </w:rPr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</w:t>
      </w:r>
      <w:r w:rsidR="00391BA5">
        <w:rPr>
          <w:sz w:val="24"/>
          <w:szCs w:val="24"/>
        </w:rPr>
        <w:t>4.</w:t>
      </w:r>
      <w:r w:rsidR="00F47A1E" w:rsidRPr="00D6111E">
        <w:rPr>
          <w:sz w:val="24"/>
          <w:szCs w:val="24"/>
        </w:rPr>
        <w:t>По итогам проведения апелляции протоколом жюри оформляются окончательные результаты и определяются победители и призеры.</w:t>
      </w:r>
    </w:p>
    <w:p w:rsidR="00F47A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5513">
        <w:rPr>
          <w:sz w:val="24"/>
          <w:szCs w:val="24"/>
        </w:rPr>
        <w:t>.</w:t>
      </w:r>
      <w:r w:rsidR="00391BA5">
        <w:rPr>
          <w:sz w:val="24"/>
          <w:szCs w:val="24"/>
        </w:rPr>
        <w:t>5.</w:t>
      </w:r>
      <w:r w:rsidR="0024482D">
        <w:rPr>
          <w:sz w:val="24"/>
          <w:szCs w:val="24"/>
        </w:rPr>
        <w:t>Работы</w:t>
      </w:r>
      <w:r w:rsidR="00F47A1E" w:rsidRPr="00D6111E">
        <w:rPr>
          <w:sz w:val="24"/>
          <w:szCs w:val="24"/>
        </w:rPr>
        <w:t xml:space="preserve"> победителей и призеров хранятся в О</w:t>
      </w:r>
      <w:r w:rsidR="00F47A1E">
        <w:rPr>
          <w:sz w:val="24"/>
          <w:szCs w:val="24"/>
        </w:rPr>
        <w:t>ргкомитете в течение 2</w:t>
      </w:r>
      <w:r w:rsidR="00F47A1E" w:rsidRPr="00D6111E">
        <w:rPr>
          <w:sz w:val="24"/>
          <w:szCs w:val="24"/>
        </w:rPr>
        <w:t xml:space="preserve"> месяцев с момента завершения проведения в текущем учебном году.</w:t>
      </w:r>
    </w:p>
    <w:p w:rsidR="00585021" w:rsidRPr="00D6111E" w:rsidRDefault="00585021" w:rsidP="00F47A1E">
      <w:pPr>
        <w:jc w:val="both"/>
        <w:rPr>
          <w:sz w:val="24"/>
          <w:szCs w:val="24"/>
        </w:rPr>
      </w:pPr>
    </w:p>
    <w:p w:rsidR="00F47A1E" w:rsidRPr="00B33EF1" w:rsidRDefault="00DD4309" w:rsidP="00F47A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>Порядок определения победителей и призеров</w:t>
      </w: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91BA5">
        <w:rPr>
          <w:sz w:val="24"/>
          <w:szCs w:val="24"/>
        </w:rPr>
        <w:t>.1.</w:t>
      </w:r>
      <w:r w:rsidR="00F47A1E" w:rsidRPr="00D6111E">
        <w:rPr>
          <w:sz w:val="24"/>
          <w:szCs w:val="24"/>
        </w:rPr>
        <w:t>Победители и призеры определяются на совместном заседании Оргкомитета и жюри. Оргкомитет оформляет решение протоколом и размещает списки победителей и призеров на официальном сайте.</w:t>
      </w:r>
    </w:p>
    <w:p w:rsidR="00905513" w:rsidRPr="00905513" w:rsidRDefault="00DD4309" w:rsidP="0090551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7A1E">
        <w:rPr>
          <w:sz w:val="24"/>
          <w:szCs w:val="24"/>
        </w:rPr>
        <w:t>.2</w:t>
      </w:r>
      <w:r w:rsidR="00F47A1E" w:rsidRPr="00D6111E">
        <w:rPr>
          <w:sz w:val="24"/>
          <w:szCs w:val="24"/>
        </w:rPr>
        <w:t>.</w:t>
      </w:r>
      <w:r w:rsidR="00905513" w:rsidRPr="00905513">
        <w:rPr>
          <w:sz w:val="24"/>
          <w:szCs w:val="24"/>
        </w:rPr>
        <w:t xml:space="preserve">Победители и призёры определяются путем оценивания </w:t>
      </w:r>
      <w:r w:rsidR="0024482D">
        <w:rPr>
          <w:sz w:val="24"/>
          <w:szCs w:val="24"/>
        </w:rPr>
        <w:t>проектов</w:t>
      </w:r>
      <w:r w:rsidR="00905513" w:rsidRPr="00905513">
        <w:rPr>
          <w:sz w:val="24"/>
          <w:szCs w:val="24"/>
        </w:rPr>
        <w:t xml:space="preserve"> участников на основании рейтинговой таблицы участников, сформированной жюри на основании суммы баллов, полученной участником за </w:t>
      </w:r>
      <w:r w:rsidR="0024482D">
        <w:rPr>
          <w:sz w:val="24"/>
          <w:szCs w:val="24"/>
        </w:rPr>
        <w:t>определенные критерии и показатели</w:t>
      </w:r>
    </w:p>
    <w:p w:rsidR="00905513" w:rsidRDefault="00905513" w:rsidP="00905513">
      <w:pPr>
        <w:jc w:val="both"/>
        <w:rPr>
          <w:sz w:val="24"/>
          <w:szCs w:val="24"/>
        </w:rPr>
      </w:pP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F47A1E" w:rsidRPr="00D6111E">
        <w:rPr>
          <w:sz w:val="24"/>
          <w:szCs w:val="24"/>
        </w:rPr>
        <w:t xml:space="preserve"> </w:t>
      </w:r>
      <w:r w:rsidR="00F47A1E" w:rsidRPr="00B33EF1">
        <w:rPr>
          <w:b/>
          <w:sz w:val="24"/>
          <w:szCs w:val="24"/>
        </w:rPr>
        <w:t>доступа</w:t>
      </w:r>
    </w:p>
    <w:p w:rsidR="00F47A1E" w:rsidRPr="00D6111E" w:rsidRDefault="00DD4309" w:rsidP="00F47A1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91BA5">
        <w:rPr>
          <w:sz w:val="24"/>
          <w:szCs w:val="24"/>
        </w:rPr>
        <w:t>.1.</w:t>
      </w:r>
      <w:r w:rsidR="00F47A1E" w:rsidRPr="00D6111E">
        <w:rPr>
          <w:sz w:val="24"/>
          <w:szCs w:val="24"/>
        </w:rPr>
        <w:t>Члены Оргкомитета</w:t>
      </w:r>
      <w:r w:rsidR="00746F5B">
        <w:rPr>
          <w:sz w:val="24"/>
          <w:szCs w:val="24"/>
        </w:rPr>
        <w:t xml:space="preserve"> и жюри</w:t>
      </w:r>
      <w:r w:rsidR="00F47A1E" w:rsidRPr="00D6111E">
        <w:rPr>
          <w:sz w:val="24"/>
          <w:szCs w:val="24"/>
        </w:rPr>
        <w:t>, имеющие в силу исполнения возложенных на них обязанностей</w:t>
      </w:r>
      <w:r w:rsidR="00746F5B">
        <w:rPr>
          <w:sz w:val="24"/>
          <w:szCs w:val="24"/>
        </w:rPr>
        <w:t xml:space="preserve"> </w:t>
      </w:r>
      <w:r w:rsidR="00F47A1E" w:rsidRPr="00D6111E">
        <w:rPr>
          <w:sz w:val="24"/>
          <w:szCs w:val="24"/>
        </w:rPr>
        <w:t>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905513" w:rsidRDefault="00905513" w:rsidP="00F47A1E">
      <w:pPr>
        <w:rPr>
          <w:b/>
          <w:sz w:val="24"/>
          <w:szCs w:val="24"/>
        </w:rPr>
      </w:pPr>
    </w:p>
    <w:p w:rsidR="00905513" w:rsidRDefault="00DD4309" w:rsidP="00905513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47A1E" w:rsidRPr="00B33EF1">
        <w:rPr>
          <w:b/>
          <w:sz w:val="24"/>
          <w:szCs w:val="24"/>
        </w:rPr>
        <w:t>.</w:t>
      </w:r>
      <w:r w:rsidR="00F47A1E" w:rsidRPr="00B33EF1">
        <w:rPr>
          <w:b/>
          <w:sz w:val="24"/>
          <w:szCs w:val="24"/>
        </w:rPr>
        <w:tab/>
      </w:r>
      <w:r w:rsidR="00F47A1E">
        <w:rPr>
          <w:b/>
          <w:sz w:val="24"/>
          <w:szCs w:val="24"/>
        </w:rPr>
        <w:t>Контакты организатора</w:t>
      </w:r>
      <w:bookmarkStart w:id="0" w:name="_Toc150448849"/>
      <w:bookmarkStart w:id="1" w:name="_Toc150449069"/>
    </w:p>
    <w:p w:rsidR="00F47A1E" w:rsidRPr="00277C1C" w:rsidRDefault="00DD4309" w:rsidP="00905513">
      <w:pPr>
        <w:rPr>
          <w:rStyle w:val="a3"/>
          <w:b/>
          <w:sz w:val="24"/>
          <w:szCs w:val="24"/>
        </w:rPr>
      </w:pPr>
      <w:r>
        <w:rPr>
          <w:sz w:val="24"/>
          <w:szCs w:val="24"/>
        </w:rPr>
        <w:t>7</w:t>
      </w:r>
      <w:r w:rsidR="00F47A1E" w:rsidRPr="00905513">
        <w:rPr>
          <w:sz w:val="24"/>
          <w:szCs w:val="24"/>
        </w:rPr>
        <w:t>.</w:t>
      </w:r>
      <w:r w:rsidR="00F47A1E" w:rsidRPr="00695888">
        <w:rPr>
          <w:sz w:val="24"/>
          <w:szCs w:val="24"/>
        </w:rPr>
        <w:t xml:space="preserve">1. </w:t>
      </w:r>
      <w:r w:rsidR="0024482D">
        <w:rPr>
          <w:sz w:val="24"/>
          <w:szCs w:val="24"/>
        </w:rPr>
        <w:t xml:space="preserve">Гуманитарно-педагогический институт </w:t>
      </w:r>
      <w:r w:rsidR="00F47A1E" w:rsidRPr="00325507">
        <w:rPr>
          <w:sz w:val="24"/>
          <w:szCs w:val="24"/>
        </w:rPr>
        <w:t xml:space="preserve">Тольяттинского государственного университета, адрес: г. Тольятти, ул. </w:t>
      </w:r>
      <w:r w:rsidR="00A17A6A">
        <w:rPr>
          <w:sz w:val="24"/>
          <w:szCs w:val="24"/>
        </w:rPr>
        <w:t xml:space="preserve">Белорусская </w:t>
      </w:r>
      <w:r w:rsidR="0024482D">
        <w:rPr>
          <w:sz w:val="24"/>
          <w:szCs w:val="24"/>
        </w:rPr>
        <w:t>16в</w:t>
      </w:r>
      <w:r w:rsidR="00F47A1E" w:rsidRPr="00325507">
        <w:rPr>
          <w:sz w:val="24"/>
          <w:szCs w:val="24"/>
        </w:rPr>
        <w:t xml:space="preserve">; тел. </w:t>
      </w:r>
      <w:r w:rsidR="00391D28" w:rsidRPr="00325507">
        <w:rPr>
          <w:sz w:val="24"/>
          <w:szCs w:val="24"/>
        </w:rPr>
        <w:t>8(8482) 44-9</w:t>
      </w:r>
      <w:r w:rsidR="0024482D">
        <w:rPr>
          <w:sz w:val="24"/>
          <w:szCs w:val="24"/>
        </w:rPr>
        <w:t>5</w:t>
      </w:r>
      <w:r w:rsidR="00391D28" w:rsidRPr="00325507">
        <w:rPr>
          <w:sz w:val="24"/>
          <w:szCs w:val="24"/>
        </w:rPr>
        <w:t>-</w:t>
      </w:r>
      <w:r w:rsidR="0024482D">
        <w:rPr>
          <w:sz w:val="24"/>
          <w:szCs w:val="24"/>
        </w:rPr>
        <w:t>69</w:t>
      </w:r>
      <w:r w:rsidR="00391D28" w:rsidRPr="00325507">
        <w:rPr>
          <w:sz w:val="24"/>
          <w:szCs w:val="24"/>
        </w:rPr>
        <w:t>, 44-9</w:t>
      </w:r>
      <w:r w:rsidR="0024482D">
        <w:rPr>
          <w:sz w:val="24"/>
          <w:szCs w:val="24"/>
        </w:rPr>
        <w:t>3</w:t>
      </w:r>
      <w:r w:rsidR="00391D28" w:rsidRPr="00325507">
        <w:rPr>
          <w:sz w:val="24"/>
          <w:szCs w:val="24"/>
        </w:rPr>
        <w:t>-2</w:t>
      </w:r>
      <w:r w:rsidR="0024482D">
        <w:rPr>
          <w:sz w:val="24"/>
          <w:szCs w:val="24"/>
        </w:rPr>
        <w:t>7</w:t>
      </w:r>
      <w:r w:rsidR="00F47A1E" w:rsidRPr="00325507">
        <w:rPr>
          <w:sz w:val="24"/>
          <w:szCs w:val="24"/>
        </w:rPr>
        <w:t xml:space="preserve">; эл. адрес: </w:t>
      </w:r>
      <w:bookmarkEnd w:id="0"/>
      <w:bookmarkEnd w:id="1"/>
      <w:r w:rsidR="0024482D" w:rsidRPr="0024482D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="0024482D" w:rsidRPr="0024482D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"mailto:gumpiFestival@rambler.ru" </w:instrText>
      </w:r>
      <w:r w:rsidR="0024482D" w:rsidRPr="0024482D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="0024482D" w:rsidRPr="0024482D">
        <w:rPr>
          <w:rFonts w:eastAsiaTheme="minorHAnsi"/>
          <w:color w:val="0563C1" w:themeColor="hyperlink"/>
          <w:sz w:val="26"/>
          <w:szCs w:val="26"/>
          <w:u w:val="single"/>
          <w:lang w:val="en-US" w:eastAsia="en-US"/>
        </w:rPr>
        <w:t>gumpiFestival</w:t>
      </w:r>
      <w:r w:rsidR="0024482D" w:rsidRPr="0024482D">
        <w:rPr>
          <w:rFonts w:eastAsiaTheme="minorHAnsi"/>
          <w:color w:val="0563C1" w:themeColor="hyperlink"/>
          <w:sz w:val="26"/>
          <w:szCs w:val="26"/>
          <w:u w:val="single"/>
          <w:lang w:eastAsia="en-US"/>
        </w:rPr>
        <w:t>@</w:t>
      </w:r>
      <w:r w:rsidR="0024482D" w:rsidRPr="0024482D">
        <w:rPr>
          <w:rFonts w:eastAsiaTheme="minorHAnsi"/>
          <w:color w:val="0563C1" w:themeColor="hyperlink"/>
          <w:sz w:val="26"/>
          <w:szCs w:val="26"/>
          <w:u w:val="single"/>
          <w:lang w:val="en-US" w:eastAsia="en-US"/>
        </w:rPr>
        <w:t>rambler</w:t>
      </w:r>
      <w:r w:rsidR="0024482D" w:rsidRPr="0024482D">
        <w:rPr>
          <w:rFonts w:eastAsiaTheme="minorHAnsi"/>
          <w:color w:val="0563C1" w:themeColor="hyperlink"/>
          <w:sz w:val="26"/>
          <w:szCs w:val="26"/>
          <w:u w:val="single"/>
          <w:lang w:eastAsia="en-US"/>
        </w:rPr>
        <w:t>.</w:t>
      </w:r>
      <w:proofErr w:type="spellStart"/>
      <w:r w:rsidR="0024482D" w:rsidRPr="0024482D">
        <w:rPr>
          <w:rFonts w:eastAsiaTheme="minorHAnsi"/>
          <w:color w:val="0563C1" w:themeColor="hyperlink"/>
          <w:sz w:val="26"/>
          <w:szCs w:val="26"/>
          <w:u w:val="single"/>
          <w:lang w:val="en-US" w:eastAsia="en-US"/>
        </w:rPr>
        <w:t>ru</w:t>
      </w:r>
      <w:proofErr w:type="spellEnd"/>
      <w:r w:rsidR="0024482D" w:rsidRPr="0024482D">
        <w:rPr>
          <w:rFonts w:eastAsiaTheme="minorHAnsi"/>
          <w:color w:val="0563C1" w:themeColor="hyperlink"/>
          <w:sz w:val="26"/>
          <w:szCs w:val="26"/>
          <w:u w:val="single"/>
          <w:lang w:val="en-US" w:eastAsia="en-US"/>
        </w:rPr>
        <w:fldChar w:fldCharType="end"/>
      </w:r>
      <w:r w:rsidR="00277C1C">
        <w:rPr>
          <w:sz w:val="24"/>
          <w:szCs w:val="24"/>
        </w:rPr>
        <w:t xml:space="preserve"> </w:t>
      </w:r>
      <w:r w:rsidR="0024482D">
        <w:rPr>
          <w:sz w:val="24"/>
          <w:szCs w:val="24"/>
        </w:rPr>
        <w:t xml:space="preserve"> Руденко Ирина Викторовна, </w:t>
      </w:r>
      <w:proofErr w:type="spellStart"/>
      <w:r w:rsidR="0024482D">
        <w:rPr>
          <w:sz w:val="24"/>
          <w:szCs w:val="24"/>
        </w:rPr>
        <w:t>Ошкина</w:t>
      </w:r>
      <w:proofErr w:type="spellEnd"/>
      <w:r w:rsidR="0024482D">
        <w:rPr>
          <w:sz w:val="24"/>
          <w:szCs w:val="24"/>
        </w:rPr>
        <w:t xml:space="preserve"> Алла</w:t>
      </w:r>
      <w:r w:rsidR="00391BA5">
        <w:rPr>
          <w:sz w:val="24"/>
          <w:szCs w:val="24"/>
        </w:rPr>
        <w:t xml:space="preserve"> </w:t>
      </w:r>
      <w:r w:rsidR="0024482D">
        <w:rPr>
          <w:sz w:val="24"/>
          <w:szCs w:val="24"/>
        </w:rPr>
        <w:t>Анатольевна</w:t>
      </w:r>
    </w:p>
    <w:p w:rsidR="00F47A1E" w:rsidRDefault="00F47A1E" w:rsidP="00F47A1E">
      <w:pPr>
        <w:pStyle w:val="1"/>
        <w:numPr>
          <w:ilvl w:val="0"/>
          <w:numId w:val="0"/>
        </w:numPr>
        <w:ind w:left="390" w:hanging="390"/>
        <w:jc w:val="left"/>
        <w:rPr>
          <w:rStyle w:val="a3"/>
          <w:b w:val="0"/>
          <w:sz w:val="32"/>
          <w:szCs w:val="24"/>
        </w:rPr>
      </w:pPr>
    </w:p>
    <w:p w:rsidR="00905513" w:rsidRDefault="00905513" w:rsidP="00905513"/>
    <w:p w:rsidR="00905513" w:rsidRDefault="00905513" w:rsidP="00905513"/>
    <w:p w:rsidR="00905513" w:rsidRDefault="00905513" w:rsidP="00905513"/>
    <w:p w:rsidR="00905513" w:rsidRDefault="00905513" w:rsidP="00905513"/>
    <w:p w:rsidR="00905513" w:rsidRDefault="00905513" w:rsidP="00905513"/>
    <w:p w:rsidR="00905513" w:rsidRDefault="00905513" w:rsidP="00905513"/>
    <w:p w:rsidR="00905513" w:rsidRDefault="00905513" w:rsidP="00905513"/>
    <w:p w:rsidR="00C06A1D" w:rsidRDefault="00C06A1D">
      <w:pPr>
        <w:rPr>
          <w:sz w:val="24"/>
        </w:rPr>
      </w:pPr>
      <w:r>
        <w:rPr>
          <w:sz w:val="24"/>
        </w:rPr>
        <w:t xml:space="preserve">Разработал   </w:t>
      </w:r>
    </w:p>
    <w:p w:rsidR="00391D28" w:rsidRDefault="00C06A1D">
      <w:pPr>
        <w:rPr>
          <w:sz w:val="24"/>
        </w:rPr>
      </w:pPr>
      <w:r>
        <w:rPr>
          <w:sz w:val="24"/>
        </w:rPr>
        <w:t xml:space="preserve">профессор кафедры «Педагогика и психология »:                          </w:t>
      </w:r>
      <w:r w:rsidR="00391BA5">
        <w:rPr>
          <w:sz w:val="24"/>
        </w:rPr>
        <w:t xml:space="preserve">                             </w:t>
      </w:r>
      <w:proofErr w:type="spellStart"/>
      <w:r>
        <w:rPr>
          <w:sz w:val="24"/>
        </w:rPr>
        <w:t>И.В.Руденко</w:t>
      </w:r>
      <w:proofErr w:type="spellEnd"/>
    </w:p>
    <w:p w:rsidR="00391BA5" w:rsidRDefault="00391BA5">
      <w:pPr>
        <w:rPr>
          <w:sz w:val="24"/>
        </w:rPr>
      </w:pPr>
    </w:p>
    <w:p w:rsidR="00391BA5" w:rsidRDefault="00391BA5">
      <w:pPr>
        <w:rPr>
          <w:sz w:val="24"/>
        </w:rPr>
      </w:pPr>
    </w:p>
    <w:p w:rsidR="00391BA5" w:rsidRDefault="00391BA5">
      <w:pPr>
        <w:rPr>
          <w:sz w:val="24"/>
        </w:rPr>
      </w:pPr>
    </w:p>
    <w:p w:rsidR="00391BA5" w:rsidRDefault="00391BA5">
      <w:pPr>
        <w:rPr>
          <w:sz w:val="24"/>
        </w:rPr>
      </w:pPr>
    </w:p>
    <w:p w:rsidR="00391BA5" w:rsidRDefault="00391BA5">
      <w:pPr>
        <w:rPr>
          <w:sz w:val="24"/>
        </w:rPr>
      </w:pPr>
      <w:r>
        <w:rPr>
          <w:sz w:val="24"/>
        </w:rPr>
        <w:t>Согласовал</w:t>
      </w:r>
    </w:p>
    <w:p w:rsidR="00391BA5" w:rsidRPr="00905513" w:rsidRDefault="00391BA5">
      <w:pPr>
        <w:rPr>
          <w:sz w:val="24"/>
        </w:rPr>
      </w:pPr>
      <w:r>
        <w:rPr>
          <w:sz w:val="24"/>
        </w:rPr>
        <w:t xml:space="preserve">Директор центра маркетинга                                                                                       </w:t>
      </w:r>
      <w:bookmarkStart w:id="2" w:name="_GoBack"/>
      <w:bookmarkEnd w:id="2"/>
      <w:r>
        <w:rPr>
          <w:sz w:val="24"/>
        </w:rPr>
        <w:t xml:space="preserve">  А.И. Кутузов</w:t>
      </w:r>
    </w:p>
    <w:sectPr w:rsidR="00391BA5" w:rsidRPr="00905513" w:rsidSect="00391BA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026"/>
    <w:multiLevelType w:val="multilevel"/>
    <w:tmpl w:val="AFAA7F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0F5499"/>
    <w:multiLevelType w:val="hybridMultilevel"/>
    <w:tmpl w:val="59EE6DB0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0454A"/>
    <w:multiLevelType w:val="hybridMultilevel"/>
    <w:tmpl w:val="D206BFA4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38B9"/>
    <w:multiLevelType w:val="multilevel"/>
    <w:tmpl w:val="354E42D2"/>
    <w:lvl w:ilvl="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2160"/>
      </w:pPr>
      <w:rPr>
        <w:rFonts w:hint="default"/>
      </w:rPr>
    </w:lvl>
  </w:abstractNum>
  <w:abstractNum w:abstractNumId="4">
    <w:nsid w:val="3D60498D"/>
    <w:multiLevelType w:val="hybridMultilevel"/>
    <w:tmpl w:val="D682CF5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633C2"/>
    <w:multiLevelType w:val="multilevel"/>
    <w:tmpl w:val="3796C5FE"/>
    <w:lvl w:ilvl="0">
      <w:start w:val="1"/>
      <w:numFmt w:val="decimal"/>
      <w:pStyle w:val="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69B811A6"/>
    <w:multiLevelType w:val="hybridMultilevel"/>
    <w:tmpl w:val="8B6E81C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E4818"/>
    <w:multiLevelType w:val="hybridMultilevel"/>
    <w:tmpl w:val="E9B8DD1C"/>
    <w:lvl w:ilvl="0" w:tplc="B126B4B4">
      <w:start w:val="1"/>
      <w:numFmt w:val="bullet"/>
      <w:lvlText w:val=""/>
      <w:lvlJc w:val="left"/>
      <w:pPr>
        <w:tabs>
          <w:tab w:val="num" w:pos="133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88"/>
    <w:rsid w:val="00090255"/>
    <w:rsid w:val="00176A8D"/>
    <w:rsid w:val="00192A1E"/>
    <w:rsid w:val="00221B64"/>
    <w:rsid w:val="0024482D"/>
    <w:rsid w:val="00277C1C"/>
    <w:rsid w:val="00325507"/>
    <w:rsid w:val="003841ED"/>
    <w:rsid w:val="00391BA5"/>
    <w:rsid w:val="00391D28"/>
    <w:rsid w:val="003F51F2"/>
    <w:rsid w:val="00585021"/>
    <w:rsid w:val="00635558"/>
    <w:rsid w:val="00670959"/>
    <w:rsid w:val="006F6005"/>
    <w:rsid w:val="007255A8"/>
    <w:rsid w:val="0074285B"/>
    <w:rsid w:val="00746F5B"/>
    <w:rsid w:val="007F0A30"/>
    <w:rsid w:val="00874696"/>
    <w:rsid w:val="00905513"/>
    <w:rsid w:val="00961BB0"/>
    <w:rsid w:val="00A17A6A"/>
    <w:rsid w:val="00B902BA"/>
    <w:rsid w:val="00BB5E86"/>
    <w:rsid w:val="00C06A1D"/>
    <w:rsid w:val="00D4404C"/>
    <w:rsid w:val="00D622F1"/>
    <w:rsid w:val="00DD4309"/>
    <w:rsid w:val="00E46C88"/>
    <w:rsid w:val="00E56F4D"/>
    <w:rsid w:val="00EE7918"/>
    <w:rsid w:val="00F4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A1E"/>
    <w:pPr>
      <w:keepNext/>
      <w:numPr>
        <w:numId w:val="1"/>
      </w:numPr>
      <w:spacing w:line="360" w:lineRule="auto"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C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A1E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3">
    <w:name w:val="Hyperlink"/>
    <w:uiPriority w:val="99"/>
    <w:unhideWhenUsed/>
    <w:rsid w:val="00F47A1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550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F6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F6005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7C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A1E"/>
    <w:pPr>
      <w:keepNext/>
      <w:numPr>
        <w:numId w:val="1"/>
      </w:numPr>
      <w:spacing w:line="360" w:lineRule="auto"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C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A1E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3">
    <w:name w:val="Hyperlink"/>
    <w:uiPriority w:val="99"/>
    <w:unhideWhenUsed/>
    <w:rsid w:val="00F47A1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550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F6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F6005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7C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mpiFestival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mpi-festival.byethost9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TGU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Милунова</dc:creator>
  <cp:lastModifiedBy>Ирина Милунова</cp:lastModifiedBy>
  <cp:revision>2</cp:revision>
  <dcterms:created xsi:type="dcterms:W3CDTF">2024-06-27T11:36:00Z</dcterms:created>
  <dcterms:modified xsi:type="dcterms:W3CDTF">2024-06-27T11:36:00Z</dcterms:modified>
</cp:coreProperties>
</file>